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6C" w:rsidRPr="00531E33" w:rsidRDefault="0090396C" w:rsidP="0090396C">
      <w:pPr>
        <w:rPr>
          <w:b/>
        </w:rPr>
      </w:pPr>
      <w:r w:rsidRPr="00531E33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:rsidR="0090396C" w:rsidRPr="00A543EF" w:rsidRDefault="00A46ACE" w:rsidP="0090396C">
      <w:pPr>
        <w:rPr>
          <w:b/>
        </w:rPr>
      </w:pPr>
      <w:r>
        <w:rPr>
          <w:b/>
        </w:rPr>
        <w:t xml:space="preserve">   </w:t>
      </w:r>
      <w:r w:rsidR="0090396C" w:rsidRPr="00A543EF">
        <w:rPr>
          <w:b/>
        </w:rPr>
        <w:t>Đ A K O V O, Vij. k. A. Stepinca 11.</w:t>
      </w:r>
    </w:p>
    <w:p w:rsidR="0090396C" w:rsidRDefault="00A46ACE" w:rsidP="0090396C">
      <w:pPr>
        <w:pStyle w:val="Naslov2"/>
        <w:rPr>
          <w:u w:val="none"/>
        </w:rPr>
      </w:pPr>
      <w:r>
        <w:rPr>
          <w:u w:val="none"/>
        </w:rPr>
        <w:t>p.p. 75</w:t>
      </w:r>
      <w:r w:rsidR="0090396C">
        <w:rPr>
          <w:u w:val="none"/>
        </w:rPr>
        <w:t>, 31400 Đakovo</w:t>
      </w:r>
      <w:r>
        <w:rPr>
          <w:u w:val="none"/>
        </w:rPr>
        <w:t>,</w:t>
      </w:r>
      <w:r w:rsidR="0090396C">
        <w:rPr>
          <w:u w:val="none"/>
        </w:rPr>
        <w:t xml:space="preserve"> Tel.031/812-317,Fax..496-739</w:t>
      </w:r>
    </w:p>
    <w:p w:rsidR="0090396C" w:rsidRPr="00A46ACE" w:rsidRDefault="00A46ACE" w:rsidP="0090396C">
      <w:pPr>
        <w:rPr>
          <w:sz w:val="20"/>
          <w:szCs w:val="20"/>
          <w:u w:val="single"/>
        </w:rPr>
      </w:pPr>
      <w:r w:rsidRPr="00A46ACE">
        <w:rPr>
          <w:sz w:val="20"/>
          <w:szCs w:val="20"/>
          <w:u w:val="single"/>
        </w:rPr>
        <w:t>ured</w:t>
      </w:r>
      <w:r w:rsidR="0090396C" w:rsidRPr="00A46ACE">
        <w:rPr>
          <w:sz w:val="20"/>
          <w:szCs w:val="20"/>
          <w:u w:val="single"/>
        </w:rPr>
        <w:t>-503@</w:t>
      </w:r>
      <w:r w:rsidRPr="00A46ACE">
        <w:rPr>
          <w:sz w:val="20"/>
          <w:szCs w:val="20"/>
          <w:u w:val="single"/>
        </w:rPr>
        <w:t>ss-</w:t>
      </w:r>
      <w:r w:rsidR="0090396C" w:rsidRPr="00A46ACE">
        <w:rPr>
          <w:sz w:val="20"/>
          <w:szCs w:val="20"/>
          <w:u w:val="single"/>
        </w:rPr>
        <w:t>s</w:t>
      </w:r>
      <w:r w:rsidRPr="00A46ACE">
        <w:rPr>
          <w:sz w:val="20"/>
          <w:szCs w:val="20"/>
          <w:u w:val="single"/>
        </w:rPr>
        <w:t>trukovna-ahorvata-dj.skole</w:t>
      </w:r>
      <w:r w:rsidR="0090396C" w:rsidRPr="00A46ACE">
        <w:rPr>
          <w:sz w:val="20"/>
          <w:szCs w:val="20"/>
          <w:u w:val="single"/>
        </w:rPr>
        <w:t>.hr</w:t>
      </w:r>
    </w:p>
    <w:p w:rsidR="0090396C" w:rsidRPr="00F322DD" w:rsidRDefault="0090396C" w:rsidP="0090396C">
      <w:pPr>
        <w:rPr>
          <w:sz w:val="20"/>
          <w:szCs w:val="20"/>
        </w:rPr>
      </w:pPr>
      <w:r w:rsidRPr="00F322DD">
        <w:rPr>
          <w:sz w:val="20"/>
          <w:szCs w:val="20"/>
        </w:rPr>
        <w:t>Klasa:112-01/1</w:t>
      </w:r>
      <w:r w:rsidR="00045BDC" w:rsidRPr="00F322DD">
        <w:rPr>
          <w:sz w:val="20"/>
          <w:szCs w:val="20"/>
        </w:rPr>
        <w:t>8</w:t>
      </w:r>
      <w:r w:rsidRPr="00F322DD">
        <w:rPr>
          <w:sz w:val="20"/>
          <w:szCs w:val="20"/>
        </w:rPr>
        <w:t>-01-</w:t>
      </w:r>
      <w:r w:rsidR="00AB73E6">
        <w:rPr>
          <w:sz w:val="20"/>
          <w:szCs w:val="20"/>
        </w:rPr>
        <w:t>8</w:t>
      </w:r>
      <w:r w:rsidRPr="00F322DD">
        <w:rPr>
          <w:sz w:val="20"/>
          <w:szCs w:val="20"/>
        </w:rPr>
        <w:t xml:space="preserve">  </w:t>
      </w:r>
    </w:p>
    <w:p w:rsidR="0090396C" w:rsidRPr="00F322DD" w:rsidRDefault="0090396C" w:rsidP="0090396C">
      <w:pPr>
        <w:rPr>
          <w:sz w:val="20"/>
          <w:szCs w:val="20"/>
        </w:rPr>
      </w:pPr>
      <w:r w:rsidRPr="00F322DD">
        <w:rPr>
          <w:sz w:val="20"/>
          <w:szCs w:val="20"/>
        </w:rPr>
        <w:t>Urbroj:2121/28-1</w:t>
      </w:r>
      <w:r w:rsidR="00045BDC" w:rsidRPr="00F322DD">
        <w:rPr>
          <w:sz w:val="20"/>
          <w:szCs w:val="20"/>
        </w:rPr>
        <w:t>8</w:t>
      </w:r>
      <w:r w:rsidRPr="00F322DD">
        <w:rPr>
          <w:sz w:val="20"/>
          <w:szCs w:val="20"/>
        </w:rPr>
        <w:t>-01-1</w:t>
      </w:r>
    </w:p>
    <w:p w:rsidR="002B299D" w:rsidRPr="008F52EB" w:rsidRDefault="00E0165E" w:rsidP="00966981">
      <w:pPr>
        <w:rPr>
          <w:sz w:val="20"/>
          <w:szCs w:val="20"/>
        </w:rPr>
      </w:pPr>
      <w:r w:rsidRPr="008F52EB">
        <w:rPr>
          <w:sz w:val="20"/>
          <w:szCs w:val="20"/>
        </w:rPr>
        <w:t xml:space="preserve">Đakovo,  </w:t>
      </w:r>
      <w:r w:rsidR="00AB73E6">
        <w:rPr>
          <w:sz w:val="20"/>
          <w:szCs w:val="20"/>
        </w:rPr>
        <w:t>12</w:t>
      </w:r>
      <w:r w:rsidRPr="008F52EB">
        <w:rPr>
          <w:sz w:val="20"/>
          <w:szCs w:val="20"/>
        </w:rPr>
        <w:t xml:space="preserve">. </w:t>
      </w:r>
      <w:r w:rsidR="00AB73E6">
        <w:rPr>
          <w:sz w:val="20"/>
          <w:szCs w:val="20"/>
        </w:rPr>
        <w:t>travnja</w:t>
      </w:r>
      <w:r w:rsidR="0090396C" w:rsidRPr="008F52EB">
        <w:rPr>
          <w:sz w:val="20"/>
          <w:szCs w:val="20"/>
        </w:rPr>
        <w:t xml:space="preserve"> 201</w:t>
      </w:r>
      <w:r w:rsidR="00045BDC" w:rsidRPr="008F52EB">
        <w:rPr>
          <w:sz w:val="20"/>
          <w:szCs w:val="20"/>
        </w:rPr>
        <w:t>8</w:t>
      </w:r>
      <w:r w:rsidR="0090396C" w:rsidRPr="008F52EB">
        <w:rPr>
          <w:sz w:val="20"/>
          <w:szCs w:val="20"/>
        </w:rPr>
        <w:t>.</w:t>
      </w:r>
      <w:r w:rsidR="0090396C" w:rsidRPr="008F52EB">
        <w:rPr>
          <w:sz w:val="20"/>
          <w:szCs w:val="20"/>
        </w:rPr>
        <w:tab/>
        <w:t xml:space="preserve">      </w:t>
      </w:r>
      <w:r w:rsidR="0090396C" w:rsidRPr="008F52EB">
        <w:rPr>
          <w:sz w:val="20"/>
          <w:szCs w:val="20"/>
        </w:rPr>
        <w:tab/>
      </w:r>
    </w:p>
    <w:p w:rsidR="00206662" w:rsidRPr="00F322DD" w:rsidRDefault="0097637D" w:rsidP="0090396C">
      <w:pPr>
        <w:tabs>
          <w:tab w:val="left" w:pos="4860"/>
          <w:tab w:val="left" w:pos="5220"/>
        </w:tabs>
        <w:jc w:val="right"/>
        <w:rPr>
          <w:sz w:val="22"/>
          <w:szCs w:val="22"/>
        </w:rPr>
      </w:pPr>
      <w:r w:rsidRPr="00F322DD">
        <w:rPr>
          <w:sz w:val="22"/>
          <w:szCs w:val="22"/>
        </w:rPr>
        <w:t>Za oglasnu ploču i web stranice HZZ-a</w:t>
      </w:r>
    </w:p>
    <w:p w:rsidR="0090396C" w:rsidRPr="00F322DD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2"/>
          <w:szCs w:val="22"/>
        </w:rPr>
      </w:pPr>
      <w:r w:rsidRPr="00F322DD">
        <w:rPr>
          <w:sz w:val="22"/>
          <w:szCs w:val="22"/>
        </w:rPr>
        <w:t xml:space="preserve">Za oglasnu ploču i web stranice </w:t>
      </w:r>
      <w:r w:rsidR="0097637D" w:rsidRPr="00F322DD">
        <w:rPr>
          <w:sz w:val="22"/>
          <w:szCs w:val="22"/>
        </w:rPr>
        <w:t>Škole</w:t>
      </w:r>
      <w:r w:rsidR="00206662" w:rsidRPr="00F322DD">
        <w:rPr>
          <w:sz w:val="22"/>
          <w:szCs w:val="22"/>
        </w:rPr>
        <w:t xml:space="preserve"> </w:t>
      </w:r>
      <w:r w:rsidRPr="00F322DD">
        <w:rPr>
          <w:sz w:val="22"/>
          <w:szCs w:val="22"/>
        </w:rPr>
        <w:t xml:space="preserve"> </w:t>
      </w:r>
    </w:p>
    <w:p w:rsidR="0090396C" w:rsidRPr="00F322DD" w:rsidRDefault="0090396C" w:rsidP="0090396C">
      <w:pPr>
        <w:tabs>
          <w:tab w:val="left" w:pos="4860"/>
        </w:tabs>
        <w:rPr>
          <w:sz w:val="22"/>
          <w:szCs w:val="22"/>
        </w:rPr>
      </w:pPr>
    </w:p>
    <w:p w:rsidR="0090396C" w:rsidRPr="00F322DD" w:rsidRDefault="0090396C" w:rsidP="0090396C">
      <w:pPr>
        <w:tabs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>PREDMET: Natječaj za popunu slobodnih radnih mjesta    ________________________________________________________________________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>Temeljem članka 107. Zakona o odgoju i obrazovanju u osnovnoj i srednjoj školi ( NN, br. 87/08., 86/09., 92/10., 105/10., 90/11., 5/12., 16/12., 86/12., 126/12.</w:t>
      </w:r>
      <w:r w:rsidR="00FA35C3" w:rsidRPr="00F322DD">
        <w:rPr>
          <w:sz w:val="22"/>
          <w:szCs w:val="22"/>
        </w:rPr>
        <w:t>,</w:t>
      </w:r>
      <w:r w:rsidRPr="00F322DD">
        <w:rPr>
          <w:sz w:val="22"/>
          <w:szCs w:val="22"/>
        </w:rPr>
        <w:t xml:space="preserve"> 94./13.</w:t>
      </w:r>
      <w:r w:rsidR="00323F81" w:rsidRPr="00F322DD">
        <w:rPr>
          <w:sz w:val="22"/>
          <w:szCs w:val="22"/>
        </w:rPr>
        <w:t>,</w:t>
      </w:r>
      <w:r w:rsidR="00FA35C3" w:rsidRPr="00F322DD">
        <w:rPr>
          <w:sz w:val="22"/>
          <w:szCs w:val="22"/>
        </w:rPr>
        <w:t xml:space="preserve"> 152/14.</w:t>
      </w:r>
      <w:r w:rsidR="00323F81" w:rsidRPr="00F322DD">
        <w:rPr>
          <w:sz w:val="22"/>
          <w:szCs w:val="22"/>
        </w:rPr>
        <w:t xml:space="preserve"> i 7/17.</w:t>
      </w:r>
      <w:r w:rsidRPr="00F322DD">
        <w:rPr>
          <w:sz w:val="22"/>
          <w:szCs w:val="22"/>
        </w:rPr>
        <w:t xml:space="preserve">), 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F322DD" w:rsidRDefault="0090396C" w:rsidP="0090396C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F322DD">
        <w:rPr>
          <w:b/>
          <w:sz w:val="22"/>
          <w:szCs w:val="22"/>
        </w:rPr>
        <w:t>SREDNJA STRUKOVNA ŠKOLA ANTUNA HORVATA</w:t>
      </w:r>
    </w:p>
    <w:p w:rsidR="0090396C" w:rsidRPr="00F322DD" w:rsidRDefault="0090396C" w:rsidP="0090396C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F322DD">
        <w:rPr>
          <w:b/>
          <w:sz w:val="22"/>
          <w:szCs w:val="22"/>
        </w:rPr>
        <w:t>Vij. k. A. Stepinca 11., 31400 ĐAKOVO</w:t>
      </w:r>
    </w:p>
    <w:p w:rsidR="0090396C" w:rsidRPr="00F322DD" w:rsidRDefault="000C5136" w:rsidP="0090396C">
      <w:pPr>
        <w:tabs>
          <w:tab w:val="left" w:pos="1260"/>
          <w:tab w:val="left" w:pos="4860"/>
        </w:tabs>
        <w:jc w:val="center"/>
        <w:rPr>
          <w:sz w:val="22"/>
          <w:szCs w:val="22"/>
        </w:rPr>
      </w:pPr>
      <w:r w:rsidRPr="00F322DD">
        <w:rPr>
          <w:sz w:val="22"/>
          <w:szCs w:val="22"/>
        </w:rPr>
        <w:t>objavljuje</w:t>
      </w:r>
    </w:p>
    <w:p w:rsidR="0090396C" w:rsidRPr="00F322DD" w:rsidRDefault="0090396C" w:rsidP="0090396C">
      <w:pPr>
        <w:tabs>
          <w:tab w:val="left" w:pos="1260"/>
          <w:tab w:val="left" w:pos="4860"/>
        </w:tabs>
        <w:jc w:val="center"/>
        <w:rPr>
          <w:sz w:val="22"/>
          <w:szCs w:val="22"/>
        </w:rPr>
      </w:pPr>
    </w:p>
    <w:p w:rsidR="0090396C" w:rsidRPr="00F322DD" w:rsidRDefault="0090396C" w:rsidP="0090396C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F322DD">
        <w:rPr>
          <w:b/>
          <w:sz w:val="22"/>
          <w:szCs w:val="22"/>
        </w:rPr>
        <w:t xml:space="preserve">N A T J E Č A J </w:t>
      </w:r>
    </w:p>
    <w:p w:rsidR="0090396C" w:rsidRPr="00F322DD" w:rsidRDefault="0090396C" w:rsidP="0090396C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F322DD">
        <w:rPr>
          <w:b/>
          <w:sz w:val="22"/>
          <w:szCs w:val="22"/>
        </w:rPr>
        <w:t>za popunu slijedećih radnih mjesta (m/ž)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93957" w:rsidRDefault="00993957" w:rsidP="0090396C">
      <w:pPr>
        <w:numPr>
          <w:ilvl w:val="0"/>
          <w:numId w:val="2"/>
        </w:numPr>
        <w:rPr>
          <w:sz w:val="22"/>
          <w:szCs w:val="22"/>
        </w:rPr>
      </w:pPr>
      <w:r w:rsidRPr="00F322DD">
        <w:rPr>
          <w:sz w:val="22"/>
          <w:szCs w:val="22"/>
        </w:rPr>
        <w:t xml:space="preserve">Nastavnik </w:t>
      </w:r>
      <w:r w:rsidR="00A228EB">
        <w:rPr>
          <w:sz w:val="22"/>
          <w:szCs w:val="22"/>
        </w:rPr>
        <w:t>strukovnih predmeta poljoprivrede</w:t>
      </w:r>
      <w:r w:rsidRPr="00F322DD">
        <w:rPr>
          <w:sz w:val="22"/>
          <w:szCs w:val="22"/>
        </w:rPr>
        <w:t xml:space="preserve"> – puno određeno radno vrijeme</w:t>
      </w:r>
      <w:r w:rsidR="003D40CC" w:rsidRPr="00F322DD">
        <w:rPr>
          <w:sz w:val="22"/>
          <w:szCs w:val="22"/>
        </w:rPr>
        <w:t xml:space="preserve"> – do povratka nastavni</w:t>
      </w:r>
      <w:r w:rsidR="00A228EB">
        <w:rPr>
          <w:sz w:val="22"/>
          <w:szCs w:val="22"/>
        </w:rPr>
        <w:t>ka</w:t>
      </w:r>
      <w:r w:rsidR="003D40CC" w:rsidRPr="00F322DD">
        <w:rPr>
          <w:sz w:val="22"/>
          <w:szCs w:val="22"/>
        </w:rPr>
        <w:t xml:space="preserve"> </w:t>
      </w:r>
      <w:r w:rsidR="00A228EB">
        <w:rPr>
          <w:sz w:val="22"/>
          <w:szCs w:val="22"/>
        </w:rPr>
        <w:t>s bolovanja odnosno do kraja nastavne godine</w:t>
      </w:r>
      <w:r w:rsidRPr="00F322DD">
        <w:rPr>
          <w:sz w:val="22"/>
          <w:szCs w:val="22"/>
        </w:rPr>
        <w:t>,</w:t>
      </w:r>
    </w:p>
    <w:p w:rsidR="00A228EB" w:rsidRPr="00F322DD" w:rsidRDefault="00A228EB" w:rsidP="0090396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Nastavnik njemačkog i engleskog jezika – puno određeno radno vrijeme – do povratka nastavnice s </w:t>
      </w:r>
      <w:proofErr w:type="spellStart"/>
      <w:r>
        <w:rPr>
          <w:sz w:val="22"/>
          <w:szCs w:val="22"/>
        </w:rPr>
        <w:t>rodiljnog</w:t>
      </w:r>
      <w:proofErr w:type="spellEnd"/>
      <w:r>
        <w:rPr>
          <w:sz w:val="22"/>
          <w:szCs w:val="22"/>
        </w:rPr>
        <w:t xml:space="preserve"> dopusta odnosno do kraja nastavne godine. 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>OPĆI I POSEBNI UVJETI: Prema Zakonu o odgoju i obrazovanju u osnovnoj i srednjoj školi, Pravilniku o stručnoj spremi i pedagoško-psihološkom obrazovanju nastavnika u srednjoj školi, Zakonu o ravnopravnosti spolova, Zakonu o hrvatski</w:t>
      </w:r>
      <w:r w:rsidR="00C23B25" w:rsidRPr="00F322DD">
        <w:rPr>
          <w:sz w:val="22"/>
          <w:szCs w:val="22"/>
        </w:rPr>
        <w:t>m</w:t>
      </w:r>
      <w:r w:rsidRPr="00F322DD">
        <w:rPr>
          <w:sz w:val="22"/>
          <w:szCs w:val="22"/>
        </w:rPr>
        <w:t xml:space="preserve"> branitelj</w:t>
      </w:r>
      <w:r w:rsidR="00C23B25" w:rsidRPr="00F322DD">
        <w:rPr>
          <w:sz w:val="22"/>
          <w:szCs w:val="22"/>
        </w:rPr>
        <w:t>im</w:t>
      </w:r>
      <w:r w:rsidRPr="00F322DD">
        <w:rPr>
          <w:sz w:val="22"/>
          <w:szCs w:val="22"/>
        </w:rPr>
        <w:t>a iz Domovinskog rata i članov</w:t>
      </w:r>
      <w:r w:rsidR="00000C10" w:rsidRPr="00F322DD">
        <w:rPr>
          <w:sz w:val="22"/>
          <w:szCs w:val="22"/>
        </w:rPr>
        <w:t>ima</w:t>
      </w:r>
      <w:r w:rsidRPr="00F322DD">
        <w:rPr>
          <w:sz w:val="22"/>
          <w:szCs w:val="22"/>
        </w:rPr>
        <w:t xml:space="preserve"> njihovih obitelji, Zakonu o profesionalnoj rehabilitaciji i zapošljavanju invalida.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b/>
          <w:sz w:val="22"/>
          <w:szCs w:val="22"/>
        </w:rPr>
      </w:pPr>
      <w:bookmarkStart w:id="0" w:name="_GoBack"/>
      <w:bookmarkEnd w:id="0"/>
      <w:r w:rsidRPr="00F322DD">
        <w:rPr>
          <w:b/>
          <w:sz w:val="22"/>
          <w:szCs w:val="22"/>
        </w:rPr>
        <w:t>Uz pismenu prijavu potrebno je priložiti:</w:t>
      </w:r>
    </w:p>
    <w:p w:rsidR="0090396C" w:rsidRPr="00F322DD" w:rsidRDefault="0090396C" w:rsidP="003F3829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      -     životopis,</w:t>
      </w:r>
    </w:p>
    <w:p w:rsidR="0090396C" w:rsidRPr="00F322DD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proofErr w:type="spellStart"/>
      <w:r w:rsidRPr="00F322DD">
        <w:rPr>
          <w:sz w:val="22"/>
          <w:szCs w:val="22"/>
        </w:rPr>
        <w:t>preslik</w:t>
      </w:r>
      <w:proofErr w:type="spellEnd"/>
      <w:r w:rsidRPr="00F322DD">
        <w:rPr>
          <w:sz w:val="22"/>
          <w:szCs w:val="22"/>
        </w:rPr>
        <w:t xml:space="preserve"> </w:t>
      </w:r>
      <w:r w:rsidR="0090396C" w:rsidRPr="00F322DD">
        <w:rPr>
          <w:sz w:val="22"/>
          <w:szCs w:val="22"/>
        </w:rPr>
        <w:t>dokaz</w:t>
      </w:r>
      <w:r w:rsidRPr="00F322DD">
        <w:rPr>
          <w:sz w:val="22"/>
          <w:szCs w:val="22"/>
        </w:rPr>
        <w:t>a</w:t>
      </w:r>
      <w:r w:rsidR="0090396C" w:rsidRPr="00F322DD">
        <w:rPr>
          <w:sz w:val="22"/>
          <w:szCs w:val="22"/>
        </w:rPr>
        <w:t xml:space="preserve"> o stečenoj spremi (diplom</w:t>
      </w:r>
      <w:r w:rsidRPr="00F322DD">
        <w:rPr>
          <w:sz w:val="22"/>
          <w:szCs w:val="22"/>
        </w:rPr>
        <w:t>a</w:t>
      </w:r>
      <w:r w:rsidR="0090396C" w:rsidRPr="00F322DD">
        <w:rPr>
          <w:sz w:val="22"/>
          <w:szCs w:val="22"/>
        </w:rPr>
        <w:t>),</w:t>
      </w:r>
    </w:p>
    <w:p w:rsidR="0090396C" w:rsidRPr="00F322DD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proofErr w:type="spellStart"/>
      <w:r w:rsidRPr="00F322DD">
        <w:rPr>
          <w:sz w:val="22"/>
          <w:szCs w:val="22"/>
        </w:rPr>
        <w:t>preslik</w:t>
      </w:r>
      <w:proofErr w:type="spellEnd"/>
      <w:r w:rsidRPr="00F322DD">
        <w:rPr>
          <w:sz w:val="22"/>
          <w:szCs w:val="22"/>
        </w:rPr>
        <w:t xml:space="preserve"> domovnice, </w:t>
      </w:r>
    </w:p>
    <w:p w:rsidR="0090396C" w:rsidRPr="00F322DD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proofErr w:type="spellStart"/>
      <w:r w:rsidRPr="00F322DD">
        <w:rPr>
          <w:sz w:val="22"/>
          <w:szCs w:val="22"/>
        </w:rPr>
        <w:t>preslik</w:t>
      </w:r>
      <w:proofErr w:type="spellEnd"/>
      <w:r w:rsidRPr="00F322DD">
        <w:rPr>
          <w:sz w:val="22"/>
          <w:szCs w:val="22"/>
        </w:rPr>
        <w:t xml:space="preserve"> rodnog lista,</w:t>
      </w:r>
    </w:p>
    <w:p w:rsidR="003F3829" w:rsidRPr="00F322DD" w:rsidRDefault="000A526B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dokaz o stečenim pedagoškim kompetencijama, </w:t>
      </w:r>
    </w:p>
    <w:p w:rsidR="003F3829" w:rsidRPr="00F322DD" w:rsidRDefault="000A526B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elektronički zapis Hrvatskog </w:t>
      </w:r>
      <w:r w:rsidR="003F3829" w:rsidRPr="00F322DD">
        <w:rPr>
          <w:sz w:val="22"/>
          <w:szCs w:val="22"/>
        </w:rPr>
        <w:t>zavoda za mirovinsko osiguranje,</w:t>
      </w:r>
    </w:p>
    <w:p w:rsidR="006D1689" w:rsidRPr="00F322DD" w:rsidRDefault="006D1689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>Kandidati koji se prijavljuju na natječaj, a ostvaruju pravo prednosti pri zapošljavanju po posebnim propisima, dužni su se u prijavi pozvati na to pravo te priložiti dokaze</w:t>
      </w:r>
      <w:r w:rsidR="00177532" w:rsidRPr="00F322DD">
        <w:rPr>
          <w:sz w:val="22"/>
          <w:szCs w:val="22"/>
        </w:rPr>
        <w:t xml:space="preserve"> o ispunjavanju traženih uvjeta.</w:t>
      </w:r>
      <w:r w:rsidR="00437D83" w:rsidRPr="00F322DD">
        <w:rPr>
          <w:sz w:val="22"/>
          <w:szCs w:val="22"/>
        </w:rPr>
        <w:t xml:space="preserve"> </w:t>
      </w:r>
      <w:r w:rsidR="0075364B" w:rsidRPr="00F322DD">
        <w:rPr>
          <w:sz w:val="22"/>
          <w:szCs w:val="22"/>
        </w:rPr>
        <w:t xml:space="preserve">Pozivaju se osobe iz članka 102. stavak 1.– 3. Zakona o hrvatskim braniteljima iz domovinskog rata i članovima njihovih obitelji (NN 121/17.) da uz prijavu na natječaj dostave dokaze iz članka 103. stavak 1. Poveznica na internetsku stranicu Ministarstva: </w:t>
      </w:r>
      <w:hyperlink r:id="rId6" w:history="1">
        <w:r w:rsidR="0075364B" w:rsidRPr="00F322DD">
          <w:rPr>
            <w:sz w:val="22"/>
            <w:szCs w:val="22"/>
          </w:rPr>
          <w:t>https://branitelji.gov.hr/zaposljavanje-843/843</w:t>
        </w:r>
      </w:hyperlink>
      <w:r w:rsidR="0075364B" w:rsidRPr="00F322DD">
        <w:rPr>
          <w:sz w:val="22"/>
          <w:szCs w:val="22"/>
        </w:rPr>
        <w:t>, a dodatne informacije o dokazima koji su potrebni za ostvarivanje prava prednosti pri zapošljavanju, po</w:t>
      </w:r>
      <w:r w:rsidR="003F3829" w:rsidRPr="00F322DD">
        <w:rPr>
          <w:sz w:val="22"/>
          <w:szCs w:val="22"/>
        </w:rPr>
        <w:t xml:space="preserve">tražiti na slijedećoj poveznici: </w:t>
      </w:r>
      <w:r w:rsidR="00437D83" w:rsidRPr="00F322DD">
        <w:rPr>
          <w:sz w:val="22"/>
          <w:szCs w:val="22"/>
        </w:rPr>
        <w:t>https://branitelji.gov.hr/UserDocsImages//NG/12%20Prosinac/Zapošljavanje//Popis%20dokaza%20za%20ostvarivanje%20prava%20prednosti%20pri%20zapošljavanju.pdf</w:t>
      </w:r>
    </w:p>
    <w:p w:rsidR="00470CCE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Prijave s dokumentacijom treba dostaviti </w:t>
      </w:r>
      <w:r w:rsidR="00470CCE" w:rsidRPr="00F322DD">
        <w:rPr>
          <w:sz w:val="22"/>
          <w:szCs w:val="22"/>
        </w:rPr>
        <w:t xml:space="preserve">na adresu Škole </w:t>
      </w:r>
      <w:r w:rsidRPr="00F322DD">
        <w:rPr>
          <w:sz w:val="22"/>
          <w:szCs w:val="22"/>
        </w:rPr>
        <w:t>u roku osam (8) dana od da</w:t>
      </w:r>
      <w:r w:rsidR="00470CCE" w:rsidRPr="00F322DD">
        <w:rPr>
          <w:sz w:val="22"/>
          <w:szCs w:val="22"/>
        </w:rPr>
        <w:t xml:space="preserve">na objave natječaja </w:t>
      </w:r>
      <w:r w:rsidRPr="00F322DD">
        <w:rPr>
          <w:sz w:val="22"/>
          <w:szCs w:val="22"/>
        </w:rPr>
        <w:t xml:space="preserve">na </w:t>
      </w:r>
      <w:r w:rsidR="00470CCE" w:rsidRPr="00F322DD">
        <w:rPr>
          <w:sz w:val="22"/>
          <w:szCs w:val="22"/>
        </w:rPr>
        <w:t>web stranicama Škole i HZZ-a</w:t>
      </w:r>
      <w:r w:rsidRPr="00F322DD">
        <w:rPr>
          <w:sz w:val="22"/>
          <w:szCs w:val="22"/>
        </w:rPr>
        <w:t xml:space="preserve">. 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Nepotpune i  nepravovremene prijave neće se razmatrati. 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O rezultatima natječaja kandidati će biti obaviješteni u roku 15 dana </w:t>
      </w:r>
      <w:r w:rsidR="00470CCE" w:rsidRPr="00F322DD">
        <w:rPr>
          <w:sz w:val="22"/>
          <w:szCs w:val="22"/>
        </w:rPr>
        <w:t>od dana</w:t>
      </w:r>
      <w:r w:rsidRPr="00F322DD">
        <w:rPr>
          <w:sz w:val="22"/>
          <w:szCs w:val="22"/>
        </w:rPr>
        <w:t xml:space="preserve"> sklapanja ugovora s izabranim kandidatom na web stranicama Škole.</w:t>
      </w:r>
    </w:p>
    <w:p w:rsidR="001F20A5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Škola nema obvezu povrata priložene natječajne dokumentacije. </w:t>
      </w:r>
    </w:p>
    <w:p w:rsidR="0090396C" w:rsidRPr="00F322DD" w:rsidRDefault="001F20A5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Kandidati primljeni po natječaju dužni su Školi po pozivu dostaviti originalne dokumente. </w:t>
      </w:r>
      <w:r w:rsidR="0090396C" w:rsidRPr="00F322DD">
        <w:rPr>
          <w:sz w:val="22"/>
          <w:szCs w:val="22"/>
        </w:rPr>
        <w:t xml:space="preserve">  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 xml:space="preserve">___________________________________________________________________________ </w:t>
      </w:r>
    </w:p>
    <w:p w:rsidR="00EC5353" w:rsidRPr="00F322DD" w:rsidRDefault="0090396C" w:rsidP="00966981">
      <w:pPr>
        <w:tabs>
          <w:tab w:val="left" w:pos="1260"/>
          <w:tab w:val="left" w:pos="4860"/>
        </w:tabs>
        <w:rPr>
          <w:sz w:val="22"/>
          <w:szCs w:val="22"/>
        </w:rPr>
      </w:pPr>
      <w:r w:rsidRPr="00F322DD">
        <w:rPr>
          <w:sz w:val="22"/>
          <w:szCs w:val="22"/>
        </w:rPr>
        <w:tab/>
      </w:r>
      <w:r w:rsidRPr="00F322DD">
        <w:rPr>
          <w:sz w:val="22"/>
          <w:szCs w:val="22"/>
        </w:rPr>
        <w:tab/>
        <w:t xml:space="preserve">RAVNATELJ: Mirko </w:t>
      </w:r>
      <w:proofErr w:type="spellStart"/>
      <w:r w:rsidRPr="00F322DD">
        <w:rPr>
          <w:sz w:val="22"/>
          <w:szCs w:val="22"/>
        </w:rPr>
        <w:t>Ćurić</w:t>
      </w:r>
      <w:proofErr w:type="spellEnd"/>
      <w:r w:rsidRPr="00F322DD">
        <w:rPr>
          <w:sz w:val="22"/>
          <w:szCs w:val="22"/>
        </w:rPr>
        <w:t>, prof.</w:t>
      </w:r>
      <w:r>
        <w:t xml:space="preserve"> </w:t>
      </w:r>
    </w:p>
    <w:sectPr w:rsidR="00EC5353" w:rsidRPr="00F322DD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6C"/>
    <w:rsid w:val="00000C10"/>
    <w:rsid w:val="00045BDC"/>
    <w:rsid w:val="00085035"/>
    <w:rsid w:val="000A526B"/>
    <w:rsid w:val="000B0024"/>
    <w:rsid w:val="000C1134"/>
    <w:rsid w:val="000C5136"/>
    <w:rsid w:val="000E6362"/>
    <w:rsid w:val="00150918"/>
    <w:rsid w:val="0016048D"/>
    <w:rsid w:val="00177532"/>
    <w:rsid w:val="001F0FE6"/>
    <w:rsid w:val="001F20A5"/>
    <w:rsid w:val="00206662"/>
    <w:rsid w:val="00213E2E"/>
    <w:rsid w:val="002B242E"/>
    <w:rsid w:val="002B299D"/>
    <w:rsid w:val="00321D42"/>
    <w:rsid w:val="00323F81"/>
    <w:rsid w:val="00351109"/>
    <w:rsid w:val="003D40CC"/>
    <w:rsid w:val="003F3829"/>
    <w:rsid w:val="004133E7"/>
    <w:rsid w:val="004275B5"/>
    <w:rsid w:val="00437D83"/>
    <w:rsid w:val="00452A1F"/>
    <w:rsid w:val="00470CCE"/>
    <w:rsid w:val="004E5265"/>
    <w:rsid w:val="0051695F"/>
    <w:rsid w:val="005B49DB"/>
    <w:rsid w:val="006167A1"/>
    <w:rsid w:val="006C5012"/>
    <w:rsid w:val="006D1689"/>
    <w:rsid w:val="006F37AB"/>
    <w:rsid w:val="00701FD4"/>
    <w:rsid w:val="00724D38"/>
    <w:rsid w:val="00730408"/>
    <w:rsid w:val="0075364B"/>
    <w:rsid w:val="007653CC"/>
    <w:rsid w:val="007C07EB"/>
    <w:rsid w:val="00847EB1"/>
    <w:rsid w:val="00890D4C"/>
    <w:rsid w:val="008A26B8"/>
    <w:rsid w:val="008F52EB"/>
    <w:rsid w:val="0090396C"/>
    <w:rsid w:val="00950A6C"/>
    <w:rsid w:val="00966981"/>
    <w:rsid w:val="0097637D"/>
    <w:rsid w:val="00993957"/>
    <w:rsid w:val="009A272A"/>
    <w:rsid w:val="009B05F6"/>
    <w:rsid w:val="009D14A4"/>
    <w:rsid w:val="009E2ACE"/>
    <w:rsid w:val="00A228EB"/>
    <w:rsid w:val="00A46ACE"/>
    <w:rsid w:val="00A8183A"/>
    <w:rsid w:val="00A86F96"/>
    <w:rsid w:val="00AB73E6"/>
    <w:rsid w:val="00AE4B09"/>
    <w:rsid w:val="00B350E7"/>
    <w:rsid w:val="00B4475D"/>
    <w:rsid w:val="00BF249A"/>
    <w:rsid w:val="00C04243"/>
    <w:rsid w:val="00C04354"/>
    <w:rsid w:val="00C23B25"/>
    <w:rsid w:val="00CB2B23"/>
    <w:rsid w:val="00CB363A"/>
    <w:rsid w:val="00D82D14"/>
    <w:rsid w:val="00DF6A47"/>
    <w:rsid w:val="00E0165E"/>
    <w:rsid w:val="00E51392"/>
    <w:rsid w:val="00E54932"/>
    <w:rsid w:val="00E57550"/>
    <w:rsid w:val="00EC5353"/>
    <w:rsid w:val="00F322DD"/>
    <w:rsid w:val="00FA35C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9508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31D1-9A48-4084-874A-B7F5D6F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53</cp:revision>
  <cp:lastPrinted>2018-04-12T06:24:00Z</cp:lastPrinted>
  <dcterms:created xsi:type="dcterms:W3CDTF">2014-05-28T07:31:00Z</dcterms:created>
  <dcterms:modified xsi:type="dcterms:W3CDTF">2018-04-12T06:28:00Z</dcterms:modified>
</cp:coreProperties>
</file>