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29" w:rsidRDefault="00877329" w:rsidP="008773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 E P U B L I K A  H R V A T S K A </w:t>
      </w:r>
    </w:p>
    <w:p w:rsidR="00877329" w:rsidRDefault="00877329" w:rsidP="008773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OSJEČKO-BARANJSKA ŽUPANIJA </w:t>
      </w:r>
    </w:p>
    <w:p w:rsidR="00877329" w:rsidRDefault="00877329" w:rsidP="008773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Srednja strukovna škola Antuna Horvata</w:t>
      </w:r>
    </w:p>
    <w:p w:rsidR="00877329" w:rsidRDefault="00877329" w:rsidP="008773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Đakovo, 1. rujna 2020. godine</w:t>
      </w:r>
    </w:p>
    <w:p w:rsidR="00877329" w:rsidRDefault="00877329" w:rsidP="0087732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ULAZAK I IZLAZAK IZ ŠKOLE</w:t>
      </w:r>
    </w:p>
    <w:p w:rsidR="00877329" w:rsidRDefault="00877329" w:rsidP="00877329"/>
    <w:p w:rsidR="00877329" w:rsidRDefault="00877329" w:rsidP="00877329">
      <w:pPr>
        <w:rPr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Zabranjen je ulaz u sve ustanove osobama koje su bolesne ili su u samoizolaciji</w:t>
      </w:r>
      <w:r>
        <w:rPr>
          <w:sz w:val="30"/>
          <w:szCs w:val="30"/>
          <w:u w:val="single"/>
        </w:rPr>
        <w:t xml:space="preserve">. </w:t>
      </w:r>
    </w:p>
    <w:p w:rsidR="00877329" w:rsidRDefault="00877329" w:rsidP="0087732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 vanjske prostore (dvorište, vrt, igralište) i unutarnje prostore škole ne mogu ulaziti osobe koje imaju povišenu tjelesnu temperaturu, respiratorne simptome poput kašlja i kratkog daha ili koji su pod rizikom da su mogli biti u kontaktu s osobama pozitivnim na COVID-19 ili su pod sumnjom da bi mogli biti zaraženi Korona virusom, a osobito ako su u samoizolaciji.</w:t>
      </w:r>
    </w:p>
    <w:p w:rsidR="00877329" w:rsidRDefault="00877329" w:rsidP="008773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Slijedom navedenoga, bolesni: - roditelji ne smiju dolaziti u školu, zaposlenici ne smiju dolaziti na posao, učenici ne smiju ulaziti u ustanovu i sudjelovati u odgojno-obrazovnom radu, kao ni praktičnoj nastavi, odnosno predavanjima i vježbama. </w:t>
      </w:r>
    </w:p>
    <w:p w:rsidR="00877329" w:rsidRDefault="00877329" w:rsidP="00877329">
      <w:pPr>
        <w:rPr>
          <w:sz w:val="28"/>
          <w:szCs w:val="28"/>
        </w:rPr>
      </w:pPr>
    </w:p>
    <w:p w:rsidR="00877329" w:rsidRDefault="00877329" w:rsidP="00877329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Škola je dužna pridržavati se mjera koje su navedene u tablici</w:t>
      </w:r>
      <w:r>
        <w:rPr>
          <w:sz w:val="28"/>
          <w:szCs w:val="28"/>
        </w:rPr>
        <w:t>.</w:t>
      </w:r>
    </w:p>
    <w:tbl>
      <w:tblPr>
        <w:tblStyle w:val="Reetkatablice"/>
        <w:tblW w:w="0" w:type="auto"/>
        <w:tblInd w:w="698" w:type="dxa"/>
        <w:tblLook w:val="04A0" w:firstRow="1" w:lastRow="0" w:firstColumn="1" w:lastColumn="0" w:noHBand="0" w:noVBand="1"/>
      </w:tblPr>
      <w:tblGrid>
        <w:gridCol w:w="3958"/>
        <w:gridCol w:w="4406"/>
      </w:tblGrid>
      <w:tr w:rsidR="00877329" w:rsidTr="00877329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9" w:rsidRDefault="00877329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VRIJEME ULAZAK I IZLAZAK IZ ŠKOLE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9" w:rsidRDefault="00877329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UPUTA</w:t>
            </w:r>
          </w:p>
        </w:tc>
      </w:tr>
      <w:tr w:rsidR="00877329" w:rsidTr="00877329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9" w:rsidRDefault="008773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Vrijeme dolaska i izlaska u</w:t>
            </w:r>
          </w:p>
          <w:p w:rsidR="00877329" w:rsidRDefault="008773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ustanovu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9" w:rsidRDefault="008773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Voditi evidenciju ulazaka i izlazaka iz škole.</w:t>
            </w:r>
            <w:r>
              <w:rPr>
                <w:sz w:val="28"/>
                <w:szCs w:val="28"/>
              </w:rPr>
              <w:t xml:space="preserve"> Ulazak u školu je potrebno s odmakom između razreda, ovisno o broju razrednih odjela, broju učenika u školi i broju ulaza u školu.</w:t>
            </w:r>
          </w:p>
        </w:tc>
      </w:tr>
      <w:tr w:rsidR="00877329" w:rsidTr="00877329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9" w:rsidRDefault="008773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Ulazak roditelja/skrbnika djece s teškoćama u razvoju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9" w:rsidRDefault="008773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Ako za to postoji potreba i ako roditelj/skrbnik nema simptome zbog kojih ne može u ustanovu.</w:t>
            </w:r>
          </w:p>
        </w:tc>
      </w:tr>
      <w:tr w:rsidR="00877329" w:rsidTr="00877329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9" w:rsidRDefault="008773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Dezinfekcija ruku na ulazu u ustanovu gdje su postavljeni dozatori s dezinficijensom za ruke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9" w:rsidRDefault="008773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Obvezna dezinfekcija ili pranje ruku za sve koji ulaze u prostor škole.</w:t>
            </w:r>
          </w:p>
        </w:tc>
      </w:tr>
      <w:tr w:rsidR="00877329" w:rsidTr="00877329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9" w:rsidRDefault="008773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Dezinfekcija potplata obuće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9" w:rsidRDefault="008773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Moguća za sve koji ulaze u prostor ustanove.</w:t>
            </w:r>
          </w:p>
        </w:tc>
      </w:tr>
      <w:tr w:rsidR="00877329" w:rsidTr="00877329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9" w:rsidRDefault="008773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Svakodnevno mjerenje tjelesne temperature </w:t>
            </w:r>
            <w:proofErr w:type="spellStart"/>
            <w:r>
              <w:rPr>
                <w:sz w:val="28"/>
                <w:szCs w:val="28"/>
              </w:rPr>
              <w:t>beskontaktnim</w:t>
            </w:r>
            <w:proofErr w:type="spellEnd"/>
            <w:r>
              <w:rPr>
                <w:sz w:val="28"/>
                <w:szCs w:val="28"/>
              </w:rPr>
              <w:t xml:space="preserve">  toplomjerom zaposlenicima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9" w:rsidRDefault="008773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Obvezno je mjerenje za sve zaposlenike ustanove pri dolasku i odlasku s posla.</w:t>
            </w:r>
          </w:p>
        </w:tc>
      </w:tr>
      <w:tr w:rsidR="00877329" w:rsidTr="00877329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9" w:rsidRDefault="008773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Obvezno pranje ruku sapunom i vodom prije ili pri ulasku u sobu, učionicu i to više puta dnevno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9" w:rsidRDefault="008773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</w:t>
            </w:r>
          </w:p>
        </w:tc>
      </w:tr>
      <w:tr w:rsidR="00877329" w:rsidTr="00877329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9" w:rsidRDefault="008773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Izlazak izvan prostora ustanove tijekom odgojno-obrazovnoga rada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9" w:rsidRDefault="008773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PREPORUČUJE SE</w:t>
            </w:r>
          </w:p>
        </w:tc>
      </w:tr>
      <w:tr w:rsidR="00877329" w:rsidTr="00877329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9" w:rsidRDefault="008773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Nošenje maske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29" w:rsidRDefault="008773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- u skladu s propisima</w:t>
            </w:r>
          </w:p>
        </w:tc>
      </w:tr>
    </w:tbl>
    <w:p w:rsidR="00EC18A6" w:rsidRDefault="00EC18A6">
      <w:bookmarkStart w:id="0" w:name="_GoBack"/>
      <w:bookmarkEnd w:id="0"/>
    </w:p>
    <w:sectPr w:rsidR="00EC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29"/>
    <w:rsid w:val="00877329"/>
    <w:rsid w:val="00EC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05927-BE68-4860-835E-12E55F11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32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773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Lazarov</dc:creator>
  <cp:keywords/>
  <dc:description/>
  <cp:lastModifiedBy>Marija Lazarov</cp:lastModifiedBy>
  <cp:revision>1</cp:revision>
  <dcterms:created xsi:type="dcterms:W3CDTF">2020-09-07T07:13:00Z</dcterms:created>
  <dcterms:modified xsi:type="dcterms:W3CDTF">2020-09-07T07:13:00Z</dcterms:modified>
</cp:coreProperties>
</file>