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10076749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-01-</w:t>
      </w:r>
      <w:r w:rsidR="000034F5">
        <w:rPr>
          <w:sz w:val="20"/>
          <w:szCs w:val="20"/>
        </w:rPr>
        <w:t>42</w:t>
      </w:r>
    </w:p>
    <w:p w14:paraId="5BF521F7" w14:textId="5825E3D2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:2121/28-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-01-1</w:t>
      </w:r>
    </w:p>
    <w:p w14:paraId="6624E3B5" w14:textId="2FF41CB3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4D4370">
        <w:rPr>
          <w:sz w:val="20"/>
          <w:szCs w:val="20"/>
        </w:rPr>
        <w:t>21</w:t>
      </w:r>
      <w:r w:rsidRPr="00073C48">
        <w:rPr>
          <w:sz w:val="20"/>
          <w:szCs w:val="20"/>
        </w:rPr>
        <w:t>.</w:t>
      </w:r>
      <w:r w:rsidR="00055CDF">
        <w:rPr>
          <w:sz w:val="20"/>
          <w:szCs w:val="20"/>
        </w:rPr>
        <w:t xml:space="preserve"> </w:t>
      </w:r>
      <w:r w:rsidR="004D4370">
        <w:rPr>
          <w:sz w:val="20"/>
          <w:szCs w:val="20"/>
        </w:rPr>
        <w:t xml:space="preserve">veljače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0E4CD3CD" w14:textId="2A613AEE" w:rsidR="008B3F55" w:rsidRDefault="00073C48" w:rsidP="00860C6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860C68" w:rsidRPr="00A5533A">
        <w:rPr>
          <w:b/>
          <w:bCs/>
          <w:sz w:val="20"/>
          <w:szCs w:val="20"/>
        </w:rPr>
        <w:t>8. veljače 2022.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proofErr w:type="spellStart"/>
      <w:r w:rsidR="00860C68" w:rsidRPr="00860C68">
        <w:rPr>
          <w:sz w:val="20"/>
          <w:szCs w:val="20"/>
        </w:rPr>
        <w:t>KLASA:l</w:t>
      </w:r>
      <w:proofErr w:type="spellEnd"/>
      <w:r w:rsidR="00860C68" w:rsidRPr="00860C68">
        <w:rPr>
          <w:sz w:val="20"/>
          <w:szCs w:val="20"/>
        </w:rPr>
        <w:t xml:space="preserve"> l2-01/22-01/l URBROJ:2 I 2 1-28-01 -22-l</w:t>
      </w:r>
      <w:r w:rsidR="00860C68">
        <w:rPr>
          <w:sz w:val="20"/>
          <w:szCs w:val="20"/>
        </w:rPr>
        <w:t>) i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raspisanog natječaja od </w:t>
      </w:r>
      <w:r w:rsidR="00860C68" w:rsidRPr="00A5533A">
        <w:rPr>
          <w:b/>
          <w:bCs/>
          <w:sz w:val="20"/>
          <w:szCs w:val="20"/>
        </w:rPr>
        <w:t>10. veljače 2022.</w:t>
      </w:r>
      <w:r w:rsidR="00860C68" w:rsidRPr="00CA555F">
        <w:rPr>
          <w:sz w:val="20"/>
          <w:szCs w:val="20"/>
        </w:rPr>
        <w:t xml:space="preserve"> godine</w:t>
      </w:r>
      <w:r w:rsidRPr="004C7222">
        <w:rPr>
          <w:sz w:val="20"/>
          <w:szCs w:val="20"/>
        </w:rPr>
        <w:t xml:space="preserve"> (</w:t>
      </w:r>
      <w:r w:rsidR="00860C68" w:rsidRPr="00752E4F">
        <w:rPr>
          <w:sz w:val="20"/>
          <w:szCs w:val="20"/>
        </w:rPr>
        <w:t>K</w:t>
      </w:r>
      <w:r w:rsidR="00860C68">
        <w:rPr>
          <w:sz w:val="20"/>
          <w:szCs w:val="20"/>
        </w:rPr>
        <w:t>LASA</w:t>
      </w:r>
      <w:r w:rsidR="00860C68" w:rsidRPr="00752E4F">
        <w:rPr>
          <w:sz w:val="20"/>
          <w:szCs w:val="20"/>
        </w:rPr>
        <w:t>:112-01/</w:t>
      </w:r>
      <w:r w:rsidR="00860C68">
        <w:rPr>
          <w:sz w:val="20"/>
          <w:szCs w:val="20"/>
        </w:rPr>
        <w:t>22</w:t>
      </w:r>
      <w:r w:rsidR="00860C68" w:rsidRPr="00752E4F">
        <w:rPr>
          <w:sz w:val="20"/>
          <w:szCs w:val="20"/>
        </w:rPr>
        <w:t>-01</w:t>
      </w:r>
      <w:r w:rsidR="00860C68">
        <w:rPr>
          <w:sz w:val="20"/>
          <w:szCs w:val="20"/>
        </w:rPr>
        <w:t xml:space="preserve">/1, </w:t>
      </w:r>
      <w:r w:rsidR="00860C68" w:rsidRPr="00752E4F">
        <w:rPr>
          <w:sz w:val="20"/>
          <w:szCs w:val="20"/>
        </w:rPr>
        <w:t>U</w:t>
      </w:r>
      <w:r w:rsidR="00860C68">
        <w:rPr>
          <w:sz w:val="20"/>
          <w:szCs w:val="20"/>
        </w:rPr>
        <w:t>RBROJ</w:t>
      </w:r>
      <w:r w:rsidR="00860C68" w:rsidRPr="00752E4F">
        <w:rPr>
          <w:sz w:val="20"/>
          <w:szCs w:val="20"/>
        </w:rPr>
        <w:t>:2121</w:t>
      </w:r>
      <w:r w:rsidR="00860C68">
        <w:rPr>
          <w:sz w:val="20"/>
          <w:szCs w:val="20"/>
        </w:rPr>
        <w:t>-</w:t>
      </w:r>
      <w:r w:rsidR="00860C68" w:rsidRPr="00752E4F">
        <w:rPr>
          <w:sz w:val="20"/>
          <w:szCs w:val="20"/>
        </w:rPr>
        <w:t>28-</w:t>
      </w:r>
      <w:r w:rsidR="00860C68">
        <w:rPr>
          <w:sz w:val="20"/>
          <w:szCs w:val="20"/>
        </w:rPr>
        <w:t>01-22</w:t>
      </w:r>
      <w:r w:rsidR="00860C68" w:rsidRPr="00752E4F">
        <w:rPr>
          <w:sz w:val="20"/>
          <w:szCs w:val="20"/>
        </w:rPr>
        <w:t>-1</w:t>
      </w:r>
      <w:r w:rsidR="00860C6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</w:t>
      </w:r>
      <w:r w:rsidR="00860C68">
        <w:rPr>
          <w:sz w:val="20"/>
          <w:szCs w:val="20"/>
        </w:rPr>
        <w:t>a:</w:t>
      </w:r>
    </w:p>
    <w:p w14:paraId="3C9C3FC2" w14:textId="77777777" w:rsidR="00860C68" w:rsidRDefault="00860C68" w:rsidP="00860C68">
      <w:pPr>
        <w:rPr>
          <w:sz w:val="20"/>
          <w:szCs w:val="20"/>
        </w:rPr>
      </w:pPr>
    </w:p>
    <w:p w14:paraId="2719ADE4" w14:textId="77777777" w:rsidR="00860C68" w:rsidRPr="00A5533A" w:rsidRDefault="00860C68" w:rsidP="00860C6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5533A">
        <w:rPr>
          <w:sz w:val="20"/>
          <w:szCs w:val="20"/>
        </w:rPr>
        <w:t>Nastavnik fotografije – nepuno neodređeno radno vrijeme – za 7 sati nastave tjedno</w:t>
      </w:r>
    </w:p>
    <w:p w14:paraId="1F30BF19" w14:textId="77777777" w:rsidR="00860C68" w:rsidRPr="00A5533A" w:rsidRDefault="00860C68" w:rsidP="00860C6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A5533A">
        <w:rPr>
          <w:sz w:val="20"/>
          <w:szCs w:val="20"/>
        </w:rPr>
        <w:t>Nastavnik ugostiteljskog posluživanja – nepuno neodređeno radno vrijeme – za 8 sati nastave tjedno</w:t>
      </w:r>
    </w:p>
    <w:p w14:paraId="2C1FEF8F" w14:textId="77777777" w:rsidR="00860C68" w:rsidRPr="00A5533A" w:rsidRDefault="00860C68" w:rsidP="00860C6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5533A">
        <w:rPr>
          <w:sz w:val="20"/>
          <w:szCs w:val="20"/>
        </w:rPr>
        <w:t>Nastavnik geografije – nepuno neodređeno radno vrijeme – za 6 sati nastave tjedno</w:t>
      </w:r>
    </w:p>
    <w:p w14:paraId="603613BE" w14:textId="77777777" w:rsidR="00860C68" w:rsidRPr="00A5533A" w:rsidRDefault="00860C68" w:rsidP="00860C6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5533A">
        <w:rPr>
          <w:sz w:val="20"/>
          <w:szCs w:val="20"/>
        </w:rPr>
        <w:t>Nastavnik engleskog jezika – nepuno određeno radno vrijeme – za 4 sata nastave tjedno – najduže do 31.kolovoza 2022.godine</w:t>
      </w:r>
    </w:p>
    <w:p w14:paraId="15A05537" w14:textId="77777777" w:rsidR="00860C68" w:rsidRPr="00A5533A" w:rsidRDefault="00860C68" w:rsidP="00860C6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5533A">
        <w:rPr>
          <w:sz w:val="20"/>
          <w:szCs w:val="20"/>
        </w:rPr>
        <w:t>Nastavnik matematike – puno neodređeno radno vrijeme</w:t>
      </w:r>
    </w:p>
    <w:p w14:paraId="42F1D5C1" w14:textId="77777777" w:rsidR="00860C68" w:rsidRDefault="00860C68" w:rsidP="00860C68">
      <w:pPr>
        <w:pStyle w:val="Odlomakpopisa"/>
        <w:ind w:left="1080"/>
        <w:rPr>
          <w:sz w:val="20"/>
          <w:szCs w:val="20"/>
        </w:rPr>
      </w:pPr>
    </w:p>
    <w:p w14:paraId="52A21E7C" w14:textId="77777777" w:rsidR="00860C68" w:rsidRDefault="00860C68" w:rsidP="00860C68">
      <w:pPr>
        <w:ind w:left="720"/>
        <w:rPr>
          <w:sz w:val="20"/>
          <w:szCs w:val="20"/>
        </w:rPr>
      </w:pPr>
      <w:r>
        <w:rPr>
          <w:sz w:val="20"/>
          <w:szCs w:val="20"/>
        </w:rPr>
        <w:t>I prijavljenih na natječaj od 10.veljače 2022. godine:</w:t>
      </w:r>
    </w:p>
    <w:p w14:paraId="30785EED" w14:textId="77777777" w:rsidR="00860C68" w:rsidRPr="00A5533A" w:rsidRDefault="00860C68" w:rsidP="00860C6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5533A">
        <w:rPr>
          <w:sz w:val="20"/>
          <w:szCs w:val="20"/>
        </w:rPr>
        <w:t xml:space="preserve">Nastavnik strukovnih predmeta poljoprivrede – nepuno određeno radno vrijeme, za 8 sati nastave tjedno – do povratka nastavnice s </w:t>
      </w:r>
      <w:proofErr w:type="spellStart"/>
      <w:r w:rsidRPr="00A5533A">
        <w:rPr>
          <w:sz w:val="20"/>
          <w:szCs w:val="20"/>
        </w:rPr>
        <w:t>rodiljnog</w:t>
      </w:r>
      <w:proofErr w:type="spellEnd"/>
      <w:r w:rsidRPr="00A5533A">
        <w:rPr>
          <w:sz w:val="20"/>
          <w:szCs w:val="20"/>
        </w:rPr>
        <w:t xml:space="preserve"> dopusta</w:t>
      </w:r>
    </w:p>
    <w:p w14:paraId="4CB7F184" w14:textId="409D87B1" w:rsidR="008B3F55" w:rsidRDefault="008B3F55" w:rsidP="00073C48">
      <w:pPr>
        <w:jc w:val="both"/>
        <w:rPr>
          <w:sz w:val="20"/>
          <w:szCs w:val="20"/>
        </w:rPr>
      </w:pPr>
    </w:p>
    <w:p w14:paraId="766B6A03" w14:textId="77777777" w:rsidR="003165F0" w:rsidRDefault="003165F0" w:rsidP="00073C48">
      <w:pPr>
        <w:jc w:val="both"/>
        <w:rPr>
          <w:sz w:val="20"/>
          <w:szCs w:val="20"/>
        </w:rPr>
      </w:pPr>
    </w:p>
    <w:p w14:paraId="389E6A2B" w14:textId="0D24F2CC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03913033" w14:textId="04E106D3" w:rsidR="007847AB" w:rsidRDefault="00073C48" w:rsidP="00E77CFE">
      <w:pPr>
        <w:jc w:val="both"/>
        <w:rPr>
          <w:b/>
          <w:sz w:val="20"/>
          <w:szCs w:val="20"/>
          <w:u w:val="single"/>
        </w:rPr>
      </w:pPr>
      <w:r w:rsidRPr="004C7222">
        <w:rPr>
          <w:sz w:val="20"/>
          <w:szCs w:val="20"/>
        </w:rPr>
        <w:t>Provjera se sastoji od dva dijela, pisane provjere kandidata (testiranja) i razgovora (intervjua) kandidata s Povjerenstvom.</w:t>
      </w:r>
    </w:p>
    <w:p w14:paraId="42DE8C52" w14:textId="47CF88BF" w:rsidR="007847AB" w:rsidRDefault="005E3018" w:rsidP="005E3018">
      <w:pPr>
        <w:rPr>
          <w:b/>
          <w:sz w:val="20"/>
          <w:szCs w:val="20"/>
          <w:u w:val="single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6EBA071E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71B0083A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11FA8DD1" w14:textId="77777777" w:rsidR="00E77CFE" w:rsidRPr="00E77CFE" w:rsidRDefault="00E77CFE" w:rsidP="00E77CFE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77CFE">
        <w:rPr>
          <w:color w:val="000000"/>
          <w:sz w:val="20"/>
          <w:szCs w:val="20"/>
        </w:rPr>
        <w:t xml:space="preserve">Zbog </w:t>
      </w:r>
      <w:proofErr w:type="spellStart"/>
      <w:r w:rsidRPr="00E77CFE">
        <w:rPr>
          <w:color w:val="000000"/>
          <w:sz w:val="20"/>
          <w:szCs w:val="20"/>
        </w:rPr>
        <w:t>pandemije</w:t>
      </w:r>
      <w:proofErr w:type="spellEnd"/>
      <w:r w:rsidRPr="00E77CFE">
        <w:rPr>
          <w:color w:val="000000"/>
          <w:sz w:val="20"/>
          <w:szCs w:val="20"/>
        </w:rPr>
        <w:t xml:space="preserve"> CORONA VIRUSA za provođenje testiranja vrijede posebna epidemiološka pravila:</w:t>
      </w:r>
    </w:p>
    <w:p w14:paraId="541F3A48" w14:textId="77777777" w:rsidR="00E77CFE" w:rsidRPr="00E77CFE" w:rsidRDefault="00E77CFE" w:rsidP="00E77CFE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77CFE">
        <w:rPr>
          <w:color w:val="000000"/>
          <w:sz w:val="20"/>
          <w:szCs w:val="20"/>
        </w:rPr>
        <w:t xml:space="preserve">1. Kandidati su na ulazu u Školu dužni dezinficirati ruke i pokazati na uvid COVID potvrdu ili drugi odgovarajući dokaz o cijepljenju ili </w:t>
      </w:r>
      <w:proofErr w:type="spellStart"/>
      <w:r w:rsidRPr="00E77CFE">
        <w:rPr>
          <w:color w:val="000000"/>
          <w:sz w:val="20"/>
          <w:szCs w:val="20"/>
        </w:rPr>
        <w:t>preboljenju</w:t>
      </w:r>
      <w:proofErr w:type="spellEnd"/>
      <w:r w:rsidRPr="00E77CFE">
        <w:rPr>
          <w:color w:val="000000"/>
          <w:sz w:val="20"/>
          <w:szCs w:val="20"/>
        </w:rPr>
        <w:t>, odnosno dokaz o posjedovanju dovoljne razine sigurnosti.</w:t>
      </w:r>
    </w:p>
    <w:p w14:paraId="4D0BAE34" w14:textId="77777777" w:rsidR="00E77CFE" w:rsidRPr="00E77CFE" w:rsidRDefault="00E77CFE" w:rsidP="00E77CFE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77CFE">
        <w:rPr>
          <w:color w:val="000000"/>
          <w:sz w:val="20"/>
          <w:szCs w:val="20"/>
        </w:rPr>
        <w:t>2. Kandidati su tijekom cijelog vremena boravka u Školi dužni nositi maske.</w:t>
      </w:r>
    </w:p>
    <w:p w14:paraId="5426D6C2" w14:textId="77777777" w:rsidR="00E77CFE" w:rsidRPr="00E77CFE" w:rsidRDefault="00E77CFE" w:rsidP="00E77CFE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77CFE">
        <w:rPr>
          <w:color w:val="000000"/>
          <w:sz w:val="20"/>
          <w:szCs w:val="20"/>
        </w:rPr>
        <w:t>3. Kandidati su tijekom cijelog vremena boravka u Školi dužni održavati fizičku distancu od 2 metra.</w:t>
      </w:r>
    </w:p>
    <w:p w14:paraId="7109B075" w14:textId="77777777" w:rsidR="00E77CFE" w:rsidRPr="00E77CFE" w:rsidRDefault="00E77CFE" w:rsidP="00E77CFE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77CFE">
        <w:rPr>
          <w:color w:val="000000"/>
          <w:sz w:val="20"/>
          <w:szCs w:val="20"/>
        </w:rPr>
        <w:t>4. Kandidatima se na ulazu u Školu mjeri temperatura i u slučaju povišene temperature (veće od 37.2) ne smiju ući u prostor Škole i pristupiti testiranju.</w:t>
      </w:r>
    </w:p>
    <w:p w14:paraId="2186E7AE" w14:textId="675CA511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lastRenderedPageBreak/>
        <w:t>Pisano testiranje kandidata provest</w:t>
      </w:r>
      <w:r w:rsidR="004D4370">
        <w:rPr>
          <w:b/>
          <w:sz w:val="20"/>
          <w:szCs w:val="20"/>
        </w:rPr>
        <w:t xml:space="preserve"> će se 28</w:t>
      </w:r>
      <w:r w:rsidRPr="008543F4">
        <w:rPr>
          <w:b/>
          <w:sz w:val="20"/>
          <w:szCs w:val="20"/>
        </w:rPr>
        <w:t>.</w:t>
      </w:r>
      <w:r w:rsidR="00717AA5">
        <w:rPr>
          <w:b/>
          <w:sz w:val="20"/>
          <w:szCs w:val="20"/>
        </w:rPr>
        <w:t xml:space="preserve"> </w:t>
      </w:r>
      <w:r w:rsidR="004D4370">
        <w:rPr>
          <w:b/>
          <w:sz w:val="20"/>
          <w:szCs w:val="20"/>
        </w:rPr>
        <w:t>veljače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4D4370">
        <w:rPr>
          <w:b/>
          <w:sz w:val="20"/>
          <w:szCs w:val="20"/>
        </w:rPr>
        <w:t>2</w:t>
      </w:r>
      <w:r w:rsidRPr="008543F4">
        <w:rPr>
          <w:b/>
          <w:sz w:val="20"/>
          <w:szCs w:val="20"/>
        </w:rPr>
        <w:t xml:space="preserve">. godine s početkom u </w:t>
      </w:r>
      <w:r w:rsidR="004D4370">
        <w:rPr>
          <w:b/>
          <w:sz w:val="20"/>
          <w:szCs w:val="20"/>
        </w:rPr>
        <w:t>13</w:t>
      </w:r>
      <w:r w:rsidR="00055CDF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4D4370">
        <w:rPr>
          <w:b/>
          <w:sz w:val="20"/>
          <w:szCs w:val="20"/>
        </w:rPr>
        <w:t>STEM učionica, zgrada radiona</w:t>
      </w:r>
      <w:r w:rsidRPr="008543F4">
        <w:rPr>
          <w:b/>
          <w:sz w:val="20"/>
          <w:szCs w:val="20"/>
        </w:rPr>
        <w:t>.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Po zaprimanju testa kandidat je dužan upisati ime i prezime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6D9039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Pravo na pristup razgovoru s Povjerenstvom ostvaruje kandidat koji je na testu ostvario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ukupnog 10 mogućih bodova. Rezultat testiranja i poziv kandidatima na razgovor (intervju)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</w:p>
    <w:p w14:paraId="5E6C0947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FCB0CD4" w14:textId="77777777" w:rsidR="00977AAE" w:rsidRPr="004C7222" w:rsidRDefault="00977AAE" w:rsidP="00977AAE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14:paraId="3BB7F995" w14:textId="7777777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Zakona o odgoju i obrazovanju u osnovnoj i srednjoj školi (Narodne novine, broj 87/08., 86/09, 92/10.,105/10.,90/11., 16/12.</w:t>
      </w:r>
      <w:r>
        <w:rPr>
          <w:sz w:val="20"/>
          <w:szCs w:val="20"/>
        </w:rPr>
        <w:t xml:space="preserve"> , 86/12., 94/13, 152/14. ,7/17,</w:t>
      </w:r>
      <w:r w:rsidRPr="004C7222">
        <w:rPr>
          <w:sz w:val="20"/>
          <w:szCs w:val="20"/>
        </w:rPr>
        <w:t>i 68/18.</w:t>
      </w:r>
      <w:r>
        <w:rPr>
          <w:sz w:val="20"/>
          <w:szCs w:val="20"/>
        </w:rPr>
        <w:t>, 98/19. i 64/20.</w:t>
      </w:r>
      <w:r w:rsidRPr="004C7222">
        <w:rPr>
          <w:sz w:val="20"/>
          <w:szCs w:val="20"/>
        </w:rPr>
        <w:t xml:space="preserve">), </w:t>
      </w:r>
    </w:p>
    <w:p w14:paraId="5A3A5231" w14:textId="77777777" w:rsidR="00FA14BF" w:rsidRDefault="00977AAE" w:rsidP="00FA14BF">
      <w:pPr>
        <w:numPr>
          <w:ilvl w:val="0"/>
          <w:numId w:val="2"/>
        </w:numPr>
        <w:jc w:val="both"/>
        <w:rPr>
          <w:sz w:val="20"/>
          <w:szCs w:val="20"/>
        </w:rPr>
      </w:pPr>
      <w:r w:rsidRPr="00FA14BF">
        <w:rPr>
          <w:sz w:val="20"/>
          <w:szCs w:val="20"/>
        </w:rPr>
        <w:t>Etički kodeks Srednje strukovne škole Antuna Horvata, Đakov</w:t>
      </w:r>
      <w:r w:rsidR="00FA14BF">
        <w:rPr>
          <w:sz w:val="20"/>
          <w:szCs w:val="20"/>
        </w:rPr>
        <w:t>o</w:t>
      </w:r>
    </w:p>
    <w:p w14:paraId="3326DD2D" w14:textId="3C74BD73" w:rsidR="00FA14BF" w:rsidRDefault="00046F57" w:rsidP="00FA14BF">
      <w:pPr>
        <w:ind w:left="240" w:firstLine="360"/>
        <w:jc w:val="both"/>
        <w:rPr>
          <w:sz w:val="20"/>
          <w:szCs w:val="20"/>
        </w:rPr>
      </w:pPr>
      <w:hyperlink r:id="rId6" w:history="1">
        <w:r w:rsidR="00FA14BF" w:rsidRPr="00FA14BF">
          <w:rPr>
            <w:rStyle w:val="Hiperveza"/>
            <w:sz w:val="20"/>
            <w:szCs w:val="20"/>
          </w:rPr>
          <w:t>https://strukovna.com/2015/09/09/eticki-kodeks/</w:t>
        </w:r>
      </w:hyperlink>
    </w:p>
    <w:p w14:paraId="2B3429AF" w14:textId="0F68B516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kućnom redu</w:t>
      </w:r>
      <w:r w:rsidR="0041347E">
        <w:rPr>
          <w:sz w:val="20"/>
          <w:szCs w:val="20"/>
        </w:rPr>
        <w:t xml:space="preserve"> (www.strukovna.com)</w:t>
      </w:r>
    </w:p>
    <w:p w14:paraId="0B2FE66F" w14:textId="52B5036E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14:paraId="05517B6A" w14:textId="39D81A79" w:rsidR="00FA14BF" w:rsidRPr="00FA14BF" w:rsidRDefault="00FA14BF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FA14BF">
        <w:rPr>
          <w:sz w:val="20"/>
          <w:szCs w:val="20"/>
        </w:rPr>
        <w:t>Pravilnik o načinima, postupcima i elementima vrednovanja učenika u osnovnoj i srednjoj školi</w:t>
      </w:r>
      <w:r>
        <w:rPr>
          <w:sz w:val="20"/>
          <w:szCs w:val="20"/>
        </w:rPr>
        <w:t xml:space="preserve"> (Narodne novine broj 112/10 i izmjene i dopune broj 82/19, </w:t>
      </w:r>
    </w:p>
    <w:p w14:paraId="0FF79458" w14:textId="77777777" w:rsidR="00977AAE" w:rsidRPr="00302F3A" w:rsidRDefault="00977AAE" w:rsidP="00977AAE">
      <w:pPr>
        <w:numPr>
          <w:ilvl w:val="0"/>
          <w:numId w:val="2"/>
        </w:numPr>
        <w:rPr>
          <w:sz w:val="20"/>
          <w:szCs w:val="20"/>
        </w:rPr>
      </w:pPr>
      <w:r w:rsidRPr="00811D38">
        <w:rPr>
          <w:sz w:val="20"/>
          <w:szCs w:val="20"/>
        </w:rPr>
        <w:t>Upute za vrednovanje i ocjenjivanje tijekom nastave na daljinu</w:t>
      </w:r>
      <w:r>
        <w:rPr>
          <w:sz w:val="20"/>
          <w:szCs w:val="20"/>
        </w:rPr>
        <w:t xml:space="preserve"> </w:t>
      </w:r>
      <w:hyperlink r:id="rId7" w:history="1">
        <w:r w:rsidRPr="00E04350">
          <w:rPr>
            <w:rStyle w:val="Hiperveza"/>
            <w:sz w:val="20"/>
            <w:szCs w:val="20"/>
          </w:rPr>
          <w:t>https://mzo.gov.hr/UserDocsImages/dokumenti/Obrazovanje/Upute-za-vrednovanje/Upute%20za%20vrednovanje%20i%20ocjenjivanje%20tijekom%20nastave%20na%20daljinu.pdf</w:t>
        </w:r>
      </w:hyperlink>
    </w:p>
    <w:p w14:paraId="60F64587" w14:textId="0A6FF7AC" w:rsidR="00977AAE" w:rsidRDefault="00977AAE" w:rsidP="00977AAE">
      <w:pPr>
        <w:pStyle w:val="Odlomakpopisa"/>
        <w:ind w:left="600"/>
        <w:rPr>
          <w:color w:val="343A41"/>
          <w:sz w:val="20"/>
          <w:szCs w:val="20"/>
          <w:shd w:val="clear" w:color="auto" w:fill="FFFFFF"/>
        </w:rPr>
      </w:pPr>
    </w:p>
    <w:p w14:paraId="047D3B1C" w14:textId="5351486F" w:rsidR="00FA14BF" w:rsidRDefault="00FA14BF" w:rsidP="00977AAE">
      <w:pPr>
        <w:pStyle w:val="Odlomakpopisa"/>
        <w:ind w:left="600"/>
        <w:rPr>
          <w:color w:val="343A41"/>
          <w:sz w:val="20"/>
          <w:szCs w:val="20"/>
          <w:shd w:val="clear" w:color="auto" w:fill="FFFFFF"/>
        </w:rPr>
      </w:pPr>
    </w:p>
    <w:p w14:paraId="7054AB0E" w14:textId="7B332507" w:rsidR="00FA14BF" w:rsidRDefault="00FA14BF" w:rsidP="00977AAE">
      <w:pPr>
        <w:pStyle w:val="Odlomakpopisa"/>
        <w:ind w:left="600"/>
        <w:rPr>
          <w:color w:val="343A41"/>
          <w:sz w:val="20"/>
          <w:szCs w:val="20"/>
          <w:shd w:val="clear" w:color="auto" w:fill="FFFFFF"/>
        </w:rPr>
      </w:pPr>
    </w:p>
    <w:p w14:paraId="742081F0" w14:textId="1E25D2E5" w:rsidR="00FA14BF" w:rsidRDefault="00FA14BF" w:rsidP="00977AAE">
      <w:pPr>
        <w:pStyle w:val="Odlomakpopisa"/>
        <w:ind w:left="600"/>
        <w:rPr>
          <w:color w:val="343A41"/>
          <w:sz w:val="20"/>
          <w:szCs w:val="20"/>
          <w:shd w:val="clear" w:color="auto" w:fill="FFFFFF"/>
        </w:rPr>
      </w:pPr>
    </w:p>
    <w:p w14:paraId="2C1854AA" w14:textId="77777777" w:rsidR="00FA14BF" w:rsidRPr="006261DF" w:rsidRDefault="00FA14BF" w:rsidP="00977AAE">
      <w:pPr>
        <w:pStyle w:val="Odlomakpopisa"/>
        <w:ind w:left="600"/>
        <w:rPr>
          <w:sz w:val="20"/>
          <w:szCs w:val="20"/>
        </w:rPr>
      </w:pPr>
    </w:p>
    <w:p w14:paraId="5AAFAF80" w14:textId="77777777" w:rsidR="00073C48" w:rsidRPr="004C7222" w:rsidRDefault="00073C48" w:rsidP="00073C48">
      <w:pPr>
        <w:rPr>
          <w:sz w:val="20"/>
          <w:szCs w:val="20"/>
        </w:rPr>
      </w:pPr>
    </w:p>
    <w:p w14:paraId="20EC95A6" w14:textId="77777777" w:rsidR="00073C48" w:rsidRPr="004C7222" w:rsidRDefault="00073C48" w:rsidP="00073C4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F35B41C" w14:textId="462247B6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174B75">
        <w:rPr>
          <w:b/>
          <w:sz w:val="20"/>
          <w:szCs w:val="20"/>
        </w:rPr>
        <w:t xml:space="preserve">                           </w:t>
      </w:r>
      <w:r w:rsidRPr="00174B75">
        <w:t>POVJERENSTVO ZA VREDNOVANJE KANDIDATA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143F2A53" w14:textId="56477643" w:rsidR="0038319C" w:rsidRDefault="0038319C" w:rsidP="00073C48">
      <w:pPr>
        <w:ind w:left="600"/>
        <w:rPr>
          <w:sz w:val="20"/>
          <w:szCs w:val="20"/>
        </w:rPr>
      </w:pPr>
    </w:p>
    <w:p w14:paraId="0E90D1F4" w14:textId="77777777" w:rsidR="0038319C" w:rsidRDefault="0038319C" w:rsidP="00073C48">
      <w:pPr>
        <w:ind w:left="600"/>
        <w:rPr>
          <w:sz w:val="20"/>
          <w:szCs w:val="20"/>
        </w:rPr>
      </w:pPr>
    </w:p>
    <w:p w14:paraId="76356CE3" w14:textId="7622DE65" w:rsidR="00073C48" w:rsidRDefault="00073C48" w:rsidP="00073C48">
      <w:pPr>
        <w:ind w:left="600"/>
        <w:rPr>
          <w:sz w:val="20"/>
          <w:szCs w:val="20"/>
        </w:rPr>
      </w:pPr>
    </w:p>
    <w:p w14:paraId="32BABAE2" w14:textId="40A0430C" w:rsidR="00184C11" w:rsidRDefault="00184C11" w:rsidP="00073C48">
      <w:pPr>
        <w:ind w:left="600"/>
        <w:rPr>
          <w:sz w:val="20"/>
          <w:szCs w:val="20"/>
        </w:rPr>
      </w:pPr>
    </w:p>
    <w:p w14:paraId="5F39001E" w14:textId="28C67A28" w:rsidR="00184C11" w:rsidRDefault="00184C11" w:rsidP="00073C48">
      <w:pPr>
        <w:ind w:left="600"/>
        <w:rPr>
          <w:sz w:val="20"/>
          <w:szCs w:val="20"/>
        </w:rPr>
      </w:pPr>
    </w:p>
    <w:p w14:paraId="614922A7" w14:textId="4DC33D81" w:rsidR="00184C11" w:rsidRDefault="00184C11" w:rsidP="00073C48">
      <w:pPr>
        <w:ind w:left="600"/>
        <w:rPr>
          <w:sz w:val="20"/>
          <w:szCs w:val="20"/>
        </w:rPr>
      </w:pPr>
    </w:p>
    <w:p w14:paraId="561B59B9" w14:textId="724E0291" w:rsidR="00184C11" w:rsidRDefault="00184C11" w:rsidP="00073C48">
      <w:pPr>
        <w:ind w:left="600"/>
        <w:rPr>
          <w:sz w:val="20"/>
          <w:szCs w:val="20"/>
        </w:rPr>
      </w:pPr>
    </w:p>
    <w:p w14:paraId="35C57840" w14:textId="73A30796" w:rsidR="00184C11" w:rsidRDefault="00184C11" w:rsidP="00073C48">
      <w:pPr>
        <w:ind w:left="600"/>
        <w:rPr>
          <w:sz w:val="20"/>
          <w:szCs w:val="20"/>
        </w:rPr>
      </w:pPr>
    </w:p>
    <w:p w14:paraId="50670B9D" w14:textId="1C356546" w:rsidR="00184C11" w:rsidRDefault="00184C11" w:rsidP="00073C48">
      <w:pPr>
        <w:ind w:left="600"/>
        <w:rPr>
          <w:sz w:val="20"/>
          <w:szCs w:val="20"/>
        </w:rPr>
      </w:pPr>
    </w:p>
    <w:p w14:paraId="477ADCBC" w14:textId="4F72FBE0" w:rsidR="00184C11" w:rsidRDefault="00184C11" w:rsidP="00073C48">
      <w:pPr>
        <w:ind w:left="600"/>
        <w:rPr>
          <w:sz w:val="20"/>
          <w:szCs w:val="20"/>
        </w:rPr>
      </w:pPr>
    </w:p>
    <w:p w14:paraId="0935A994" w14:textId="6AB74723" w:rsidR="00184C11" w:rsidRDefault="00184C11" w:rsidP="00073C48">
      <w:pPr>
        <w:ind w:left="600"/>
        <w:rPr>
          <w:sz w:val="20"/>
          <w:szCs w:val="20"/>
        </w:rPr>
      </w:pPr>
    </w:p>
    <w:p w14:paraId="143108A5" w14:textId="3825703E" w:rsidR="00184C11" w:rsidRDefault="00184C11" w:rsidP="00073C48">
      <w:pPr>
        <w:ind w:left="600"/>
        <w:rPr>
          <w:sz w:val="20"/>
          <w:szCs w:val="20"/>
        </w:rPr>
      </w:pPr>
    </w:p>
    <w:p w14:paraId="0F4FCD3F" w14:textId="0381B1BF" w:rsidR="00184C11" w:rsidRDefault="00184C11" w:rsidP="00073C48">
      <w:pPr>
        <w:ind w:left="600"/>
        <w:rPr>
          <w:sz w:val="20"/>
          <w:szCs w:val="20"/>
        </w:rPr>
      </w:pPr>
    </w:p>
    <w:p w14:paraId="218CA748" w14:textId="2BFA4628" w:rsidR="00184C11" w:rsidRDefault="00184C11" w:rsidP="00073C48">
      <w:pPr>
        <w:ind w:left="600"/>
        <w:rPr>
          <w:sz w:val="20"/>
          <w:szCs w:val="20"/>
        </w:rPr>
      </w:pPr>
    </w:p>
    <w:p w14:paraId="3B622D92" w14:textId="407B06FE" w:rsidR="00184C11" w:rsidRDefault="00184C11" w:rsidP="00073C48">
      <w:pPr>
        <w:ind w:left="600"/>
        <w:rPr>
          <w:sz w:val="20"/>
          <w:szCs w:val="20"/>
        </w:rPr>
      </w:pPr>
    </w:p>
    <w:p w14:paraId="4AC806A7" w14:textId="76B42056" w:rsidR="00184C11" w:rsidRDefault="00184C11" w:rsidP="00073C48">
      <w:pPr>
        <w:ind w:left="600"/>
        <w:rPr>
          <w:sz w:val="20"/>
          <w:szCs w:val="20"/>
        </w:rPr>
      </w:pPr>
    </w:p>
    <w:p w14:paraId="7749841E" w14:textId="5A5E5CEC" w:rsidR="00184C11" w:rsidRDefault="00184C11" w:rsidP="00073C48">
      <w:pPr>
        <w:ind w:left="600"/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F43419D" w14:textId="77777777" w:rsidR="00184C11" w:rsidRDefault="00184C11" w:rsidP="00073C48">
      <w:pPr>
        <w:ind w:left="600"/>
      </w:pPr>
      <w:r w:rsidRPr="00184C11">
        <w:t xml:space="preserve">POPIS KANDIDATA KOJI SE POZIVAJU NA TESTIRANJE </w:t>
      </w:r>
    </w:p>
    <w:p w14:paraId="18697922" w14:textId="62390E22" w:rsidR="00184C11" w:rsidRDefault="00184C11" w:rsidP="00073C48">
      <w:pPr>
        <w:ind w:left="600"/>
      </w:pPr>
      <w:r w:rsidRPr="00184C11">
        <w:t xml:space="preserve">(pozivaju se kandidati </w:t>
      </w:r>
      <w:r w:rsidRPr="00184C11">
        <w:t>čije su prijave pravodobno dostavljene i potpune i koji ispunjavaju formalne uvjete natječaja</w:t>
      </w:r>
      <w:r w:rsidRPr="00184C11">
        <w:t>):</w:t>
      </w:r>
    </w:p>
    <w:p w14:paraId="41E00FFC" w14:textId="77777777" w:rsidR="00184C11" w:rsidRPr="00184C11" w:rsidRDefault="00184C11" w:rsidP="00073C48">
      <w:pPr>
        <w:ind w:left="600"/>
      </w:pPr>
    </w:p>
    <w:p w14:paraId="1629957D" w14:textId="0EB7B2C9" w:rsidR="00184C11" w:rsidRPr="00184C11" w:rsidRDefault="00184C11" w:rsidP="00184C11">
      <w:pPr>
        <w:ind w:left="720"/>
      </w:pPr>
      <w:r w:rsidRPr="00184C11">
        <w:t xml:space="preserve">1. Nastavnik fotografije – </w:t>
      </w:r>
      <w:r w:rsidRPr="00184C11">
        <w:t xml:space="preserve">nema </w:t>
      </w:r>
    </w:p>
    <w:p w14:paraId="54589A9A" w14:textId="1BBF9442" w:rsidR="00184C11" w:rsidRPr="00184C11" w:rsidRDefault="00184C11" w:rsidP="00184C11">
      <w:pPr>
        <w:ind w:left="720"/>
      </w:pPr>
      <w:r w:rsidRPr="00184C11">
        <w:t>2. Nastavni</w:t>
      </w:r>
      <w:r w:rsidRPr="00184C11">
        <w:t xml:space="preserve">k ugostiteljskog posluživanja: </w:t>
      </w:r>
    </w:p>
    <w:p w14:paraId="79F2650E" w14:textId="59F60F8D" w:rsidR="00184C11" w:rsidRPr="00184C11" w:rsidRDefault="00184C11" w:rsidP="00184C11">
      <w:pPr>
        <w:ind w:left="720" w:firstLine="696"/>
      </w:pPr>
      <w:r w:rsidRPr="00184C11">
        <w:t xml:space="preserve"> 1. Albin Smiljan</w:t>
      </w:r>
    </w:p>
    <w:p w14:paraId="4FBF7375" w14:textId="678606CB" w:rsidR="00184C11" w:rsidRPr="00184C11" w:rsidRDefault="00184C11" w:rsidP="00184C11">
      <w:pPr>
        <w:ind w:left="720"/>
      </w:pPr>
      <w:r w:rsidRPr="00184C11">
        <w:t xml:space="preserve"> </w:t>
      </w:r>
      <w:r w:rsidRPr="00184C11">
        <w:tab/>
        <w:t xml:space="preserve"> 2. Josip </w:t>
      </w:r>
      <w:proofErr w:type="spellStart"/>
      <w:r w:rsidRPr="00184C11">
        <w:t>Mejdanac</w:t>
      </w:r>
      <w:proofErr w:type="spellEnd"/>
      <w:r w:rsidRPr="00184C11">
        <w:t xml:space="preserve"> </w:t>
      </w:r>
    </w:p>
    <w:p w14:paraId="68FE3701" w14:textId="016B8BB1" w:rsidR="00184C11" w:rsidRPr="00184C11" w:rsidRDefault="00184C11" w:rsidP="00184C11">
      <w:pPr>
        <w:ind w:left="720"/>
      </w:pPr>
      <w:r w:rsidRPr="00184C11">
        <w:t>3. Nastavnik geografije</w:t>
      </w:r>
      <w:r w:rsidRPr="00184C11">
        <w:t xml:space="preserve"> – nema </w:t>
      </w:r>
    </w:p>
    <w:p w14:paraId="544A4378" w14:textId="38C76C81" w:rsidR="00184C11" w:rsidRDefault="00184C11" w:rsidP="00184C11">
      <w:pPr>
        <w:ind w:firstLine="708"/>
      </w:pPr>
      <w:r w:rsidRPr="00184C11">
        <w:t xml:space="preserve">4. </w:t>
      </w:r>
      <w:r>
        <w:t>Nastavnik engleskog jezika:</w:t>
      </w:r>
    </w:p>
    <w:p w14:paraId="559A55A5" w14:textId="5D68BA40" w:rsidR="00184C11" w:rsidRDefault="00184C11" w:rsidP="00184C11">
      <w:pPr>
        <w:ind w:firstLine="708"/>
      </w:pPr>
      <w:r>
        <w:tab/>
        <w:t xml:space="preserve"> 1. Tajana </w:t>
      </w:r>
      <w:proofErr w:type="spellStart"/>
      <w:r>
        <w:t>Šestak</w:t>
      </w:r>
      <w:proofErr w:type="spellEnd"/>
    </w:p>
    <w:p w14:paraId="15BE00EB" w14:textId="55D00EDE" w:rsidR="00184C11" w:rsidRDefault="00184C11" w:rsidP="00184C11">
      <w:pPr>
        <w:ind w:firstLine="708"/>
      </w:pPr>
      <w:r>
        <w:tab/>
        <w:t xml:space="preserve"> 2. Zrinka </w:t>
      </w:r>
      <w:proofErr w:type="spellStart"/>
      <w:r>
        <w:t>Mavretić</w:t>
      </w:r>
      <w:proofErr w:type="spellEnd"/>
    </w:p>
    <w:p w14:paraId="29D744E6" w14:textId="5C37AD6C" w:rsidR="00184C11" w:rsidRPr="00184C11" w:rsidRDefault="00184C11" w:rsidP="00184C11">
      <w:pPr>
        <w:ind w:firstLine="708"/>
      </w:pPr>
      <w:r>
        <w:tab/>
        <w:t xml:space="preserve"> 3. Iva Pavlović</w:t>
      </w:r>
    </w:p>
    <w:p w14:paraId="400B3008" w14:textId="4BEA26CF" w:rsidR="00184C11" w:rsidRDefault="00184C11" w:rsidP="00184C11">
      <w:pPr>
        <w:ind w:left="720"/>
      </w:pPr>
      <w:r w:rsidRPr="00184C11">
        <w:t>5. Nastavnik matematike</w:t>
      </w:r>
      <w:r>
        <w:t>:</w:t>
      </w:r>
    </w:p>
    <w:p w14:paraId="70DFBB6C" w14:textId="04934496" w:rsidR="00184C11" w:rsidRDefault="00184C11" w:rsidP="00184C11">
      <w:pPr>
        <w:ind w:left="720"/>
      </w:pPr>
      <w:r>
        <w:tab/>
        <w:t xml:space="preserve"> 1. Silvija </w:t>
      </w:r>
      <w:proofErr w:type="spellStart"/>
      <w:r>
        <w:t>Horjan</w:t>
      </w:r>
      <w:proofErr w:type="spellEnd"/>
    </w:p>
    <w:p w14:paraId="20BAD8D4" w14:textId="2034C578" w:rsidR="00184C11" w:rsidRDefault="00184C11" w:rsidP="00184C11">
      <w:pPr>
        <w:ind w:left="720"/>
      </w:pPr>
      <w:r>
        <w:tab/>
        <w:t xml:space="preserve"> 2. Goran Pavić</w:t>
      </w:r>
    </w:p>
    <w:p w14:paraId="23883FEC" w14:textId="55A77FF6" w:rsidR="00184C11" w:rsidRDefault="00184C11" w:rsidP="00184C11">
      <w:pPr>
        <w:ind w:left="720"/>
      </w:pPr>
      <w:r>
        <w:tab/>
        <w:t xml:space="preserve"> 3. Marina </w:t>
      </w:r>
      <w:proofErr w:type="spellStart"/>
      <w:r>
        <w:t>Bajramić</w:t>
      </w:r>
      <w:proofErr w:type="spellEnd"/>
    </w:p>
    <w:p w14:paraId="15E4E0BA" w14:textId="1B4665BD" w:rsidR="00184C11" w:rsidRDefault="00184C11" w:rsidP="00184C11">
      <w:pPr>
        <w:ind w:left="720"/>
      </w:pPr>
      <w:r>
        <w:tab/>
        <w:t xml:space="preserve"> 4. Tina </w:t>
      </w:r>
      <w:proofErr w:type="spellStart"/>
      <w:r>
        <w:t>Zetović</w:t>
      </w:r>
      <w:proofErr w:type="spellEnd"/>
    </w:p>
    <w:p w14:paraId="76B9C452" w14:textId="4B09A0FD" w:rsidR="00046F57" w:rsidRDefault="00046F57" w:rsidP="00184C11">
      <w:pPr>
        <w:ind w:left="720"/>
      </w:pPr>
      <w:r>
        <w:tab/>
        <w:t xml:space="preserve"> 5. Marina </w:t>
      </w:r>
      <w:proofErr w:type="spellStart"/>
      <w:r>
        <w:t>Vuksanović</w:t>
      </w:r>
      <w:proofErr w:type="spellEnd"/>
    </w:p>
    <w:p w14:paraId="4B71D85C" w14:textId="620CCD51" w:rsidR="00046F57" w:rsidRPr="00184C11" w:rsidRDefault="00046F57" w:rsidP="00184C11">
      <w:pPr>
        <w:ind w:left="720"/>
      </w:pPr>
      <w:r>
        <w:tab/>
        <w:t xml:space="preserve"> 6. Helena </w:t>
      </w:r>
      <w:proofErr w:type="spellStart"/>
      <w:r>
        <w:t>Dravec</w:t>
      </w:r>
      <w:proofErr w:type="spellEnd"/>
    </w:p>
    <w:p w14:paraId="083E69CB" w14:textId="77777777" w:rsidR="00184C11" w:rsidRPr="00184C11" w:rsidRDefault="00184C11" w:rsidP="00184C11">
      <w:pPr>
        <w:pStyle w:val="Odlomakpopisa"/>
        <w:ind w:left="1080"/>
      </w:pPr>
    </w:p>
    <w:p w14:paraId="5D6D3DC7" w14:textId="77777777" w:rsidR="00184C11" w:rsidRPr="00184C11" w:rsidRDefault="00184C11" w:rsidP="00184C11">
      <w:pPr>
        <w:ind w:left="720"/>
      </w:pPr>
      <w:r w:rsidRPr="00184C11">
        <w:t>I prijavljenih na natječaj od 10.veljače 2022. godine:</w:t>
      </w:r>
    </w:p>
    <w:p w14:paraId="42E7DB80" w14:textId="02584CE2" w:rsidR="00184C11" w:rsidRDefault="00184C11" w:rsidP="00046F57">
      <w:pPr>
        <w:pStyle w:val="Odlomakpopisa"/>
        <w:numPr>
          <w:ilvl w:val="0"/>
          <w:numId w:val="5"/>
        </w:numPr>
      </w:pPr>
      <w:r w:rsidRPr="00184C11">
        <w:t>Nastavnik strukovnih predmeta poljoprivrede</w:t>
      </w:r>
      <w:r w:rsidR="00046F57">
        <w:t>:</w:t>
      </w:r>
    </w:p>
    <w:p w14:paraId="1C5EF7E2" w14:textId="04F68AD0" w:rsidR="00046F57" w:rsidRDefault="00046F57" w:rsidP="00046F57">
      <w:pPr>
        <w:pStyle w:val="Odlomakpopisa"/>
        <w:numPr>
          <w:ilvl w:val="0"/>
          <w:numId w:val="6"/>
        </w:numPr>
      </w:pPr>
      <w:r>
        <w:t xml:space="preserve">Vlatka Bekavac Smiljanić </w:t>
      </w:r>
    </w:p>
    <w:p w14:paraId="0137F9B3" w14:textId="27FFA21C" w:rsidR="00046F57" w:rsidRDefault="00046F57" w:rsidP="00046F57">
      <w:pPr>
        <w:ind w:left="1500"/>
      </w:pPr>
    </w:p>
    <w:p w14:paraId="14FADE39" w14:textId="772BE035" w:rsidR="00046F57" w:rsidRDefault="00046F57" w:rsidP="00046F57">
      <w:pPr>
        <w:ind w:left="1500"/>
      </w:pPr>
    </w:p>
    <w:p w14:paraId="69455799" w14:textId="243E7CA6" w:rsidR="00046F57" w:rsidRDefault="00046F57" w:rsidP="00046F57">
      <w:pPr>
        <w:ind w:left="1500"/>
      </w:pPr>
    </w:p>
    <w:p w14:paraId="0C40ADA5" w14:textId="25355DC4" w:rsidR="00046F57" w:rsidRDefault="00046F57" w:rsidP="00046F57">
      <w:pPr>
        <w:ind w:left="1500"/>
        <w:jc w:val="right"/>
      </w:pPr>
      <w:r>
        <w:t>Ravnatelj:</w:t>
      </w:r>
    </w:p>
    <w:p w14:paraId="0B5AFF46" w14:textId="3CFFD674" w:rsidR="00046F57" w:rsidRDefault="00046F57" w:rsidP="00046F57">
      <w:pPr>
        <w:ind w:left="1500"/>
        <w:jc w:val="right"/>
      </w:pPr>
    </w:p>
    <w:p w14:paraId="3DD2F88E" w14:textId="55FB1C99" w:rsidR="00046F57" w:rsidRPr="00184C11" w:rsidRDefault="00046F57" w:rsidP="00046F57">
      <w:pPr>
        <w:ind w:left="1500"/>
        <w:jc w:val="right"/>
      </w:pPr>
      <w:r>
        <w:t>Mirko Ćurić</w:t>
      </w:r>
      <w:bookmarkStart w:id="0" w:name="_GoBack"/>
      <w:bookmarkEnd w:id="0"/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034F5"/>
    <w:rsid w:val="00034442"/>
    <w:rsid w:val="00046F57"/>
    <w:rsid w:val="00050DFC"/>
    <w:rsid w:val="00055CDF"/>
    <w:rsid w:val="00073C48"/>
    <w:rsid w:val="00174B75"/>
    <w:rsid w:val="00184C11"/>
    <w:rsid w:val="001B607C"/>
    <w:rsid w:val="00225773"/>
    <w:rsid w:val="002748E0"/>
    <w:rsid w:val="002E435A"/>
    <w:rsid w:val="003165F0"/>
    <w:rsid w:val="0038319C"/>
    <w:rsid w:val="0041347E"/>
    <w:rsid w:val="004D4370"/>
    <w:rsid w:val="005E3018"/>
    <w:rsid w:val="00717AA5"/>
    <w:rsid w:val="007847AB"/>
    <w:rsid w:val="007C47C5"/>
    <w:rsid w:val="008543F4"/>
    <w:rsid w:val="00860C68"/>
    <w:rsid w:val="008678C5"/>
    <w:rsid w:val="008B3F55"/>
    <w:rsid w:val="008D3DA5"/>
    <w:rsid w:val="00977AAE"/>
    <w:rsid w:val="00987553"/>
    <w:rsid w:val="00A01427"/>
    <w:rsid w:val="00A25943"/>
    <w:rsid w:val="00A564A7"/>
    <w:rsid w:val="00B63A32"/>
    <w:rsid w:val="00B8560E"/>
    <w:rsid w:val="00C124A8"/>
    <w:rsid w:val="00CA14B8"/>
    <w:rsid w:val="00CC3FC5"/>
    <w:rsid w:val="00D5006C"/>
    <w:rsid w:val="00E75877"/>
    <w:rsid w:val="00E77CFE"/>
    <w:rsid w:val="00F312EC"/>
    <w:rsid w:val="00F46775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zo.gov.hr/UserDocsImages/dokumenti/Obrazovanje/Upute-za-vrednovanje/Upute%20za%20vrednovanje%20i%20ocjenjivanje%20tijekom%20nastave%20na%20daljin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ukovna.com/2015/09/09/eticki-kode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C8D5-621A-4616-829B-CF03F961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4</cp:revision>
  <cp:lastPrinted>2020-10-20T06:41:00Z</cp:lastPrinted>
  <dcterms:created xsi:type="dcterms:W3CDTF">2022-02-17T06:50:00Z</dcterms:created>
  <dcterms:modified xsi:type="dcterms:W3CDTF">2022-02-21T08:33:00Z</dcterms:modified>
</cp:coreProperties>
</file>