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CD" w:rsidRP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bookmarkStart w:id="0" w:name="_GoBack"/>
      <w:bookmarkEnd w:id="0"/>
      <w:r w:rsidRPr="007130CD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OSJEČKO-BARANJSKA ŽUPANIJA                      </w:t>
      </w:r>
    </w:p>
    <w:p w:rsidR="007130CD" w:rsidRP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130CD">
        <w:rPr>
          <w:rFonts w:ascii="Tw Cen MT Condensed Extra Bold" w:eastAsia="Times New Roman" w:hAnsi="Tw Cen MT Condensed Extra Bold" w:cs="Times New Roman"/>
          <w:b/>
          <w:lang w:eastAsia="hr-HR"/>
        </w:rPr>
        <w:t>SREDNJA STRUKOVNA ŠKOLA ANTUNA HORVATA</w:t>
      </w:r>
    </w:p>
    <w:p w:rsidR="007130CD" w:rsidRP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130CD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Đ A K O V O, Vij. k. A. Stepinca 11.</w:t>
      </w:r>
    </w:p>
    <w:p w:rsidR="007130CD" w:rsidRPr="007130CD" w:rsidRDefault="007130CD" w:rsidP="007130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7130CD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p.p. 75 , 31400 Đakovo  Tel.031/812-317,Fax..496-739</w:t>
      </w:r>
    </w:p>
    <w:p w:rsidR="007130CD" w:rsidRP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  <w:r w:rsidRPr="007130C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E-mail: ured-503@ss-strukovna-ahorvata-dj.skole.hr</w:t>
      </w:r>
    </w:p>
    <w:p w:rsidR="007130CD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OIB Škole: 30462645032</w:t>
      </w:r>
    </w:p>
    <w:p w:rsidR="00932D1F" w:rsidRPr="007130CD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RKP: 17984</w:t>
      </w:r>
    </w:p>
    <w:p w:rsid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130C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Đakovo, </w:t>
      </w:r>
      <w:r w:rsidR="00566C9C">
        <w:rPr>
          <w:rFonts w:ascii="Times New Roman" w:eastAsia="Times New Roman" w:hAnsi="Times New Roman" w:cs="Times New Roman"/>
          <w:sz w:val="24"/>
          <w:szCs w:val="20"/>
          <w:lang w:eastAsia="hr-HR"/>
        </w:rPr>
        <w:t>15</w:t>
      </w:r>
      <w:r w:rsidR="00636BCD">
        <w:rPr>
          <w:rFonts w:ascii="Times New Roman" w:eastAsia="Times New Roman" w:hAnsi="Times New Roman" w:cs="Times New Roman"/>
          <w:sz w:val="24"/>
          <w:szCs w:val="20"/>
          <w:lang w:eastAsia="hr-HR"/>
        </w:rPr>
        <w:t>. ožujka 2024.</w:t>
      </w: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Pr="00566C9C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6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INFORMACIJA </w:t>
      </w:r>
      <w:r w:rsidR="00566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TROŠENJU SREDSTAVA U </w:t>
      </w:r>
      <w:r w:rsidR="00566C9C" w:rsidRPr="00566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VELJAČI</w:t>
      </w:r>
      <w:r w:rsidRPr="00566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2024. GODINE:</w:t>
      </w:r>
    </w:p>
    <w:p w:rsidR="00932D1F" w:rsidRPr="00566C9C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Izvor podataka: Ministarstvo znanosti i obrazovanja</w:t>
      </w: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Konto:</w:t>
      </w:r>
      <w:r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Opis</w:t>
      </w:r>
      <w:r w:rsidR="00932D1F"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Iznos (euri)</w:t>
      </w:r>
    </w:p>
    <w:p w:rsidR="00D32E80" w:rsidRDefault="00D32E80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3111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Plaća</w:t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566C9C">
        <w:rPr>
          <w:rFonts w:ascii="Times New Roman" w:eastAsia="Times New Roman" w:hAnsi="Times New Roman" w:cs="Times New Roman"/>
          <w:sz w:val="24"/>
          <w:szCs w:val="20"/>
          <w:lang w:eastAsia="hr-HR"/>
        </w:rPr>
        <w:t>za 01/2024</w:t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566C9C">
        <w:rPr>
          <w:rFonts w:ascii="Times New Roman" w:eastAsia="Times New Roman" w:hAnsi="Times New Roman" w:cs="Times New Roman"/>
          <w:sz w:val="24"/>
          <w:szCs w:val="20"/>
          <w:lang w:eastAsia="hr-HR"/>
        </w:rPr>
        <w:t>186.798,03</w:t>
      </w:r>
    </w:p>
    <w:p w:rsidR="00932D1F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3121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Materijalna prava zaposlenika</w:t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</w:t>
      </w:r>
      <w:r w:rsidR="00566C9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1.257,59</w:t>
      </w:r>
    </w:p>
    <w:p w:rsidR="00D32E80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3132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Doprinosi na plaću (</w:t>
      </w:r>
      <w:proofErr w:type="spellStart"/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zdr</w:t>
      </w:r>
      <w:proofErr w:type="spellEnd"/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. osiguranje)</w:t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566C9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30.540,47</w:t>
      </w:r>
    </w:p>
    <w:p w:rsidR="00D32E80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3295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Naknada za nezapošljavanje invalida </w:t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</w:t>
      </w:r>
      <w:r w:rsidR="00566C9C">
        <w:rPr>
          <w:rFonts w:ascii="Times New Roman" w:eastAsia="Times New Roman" w:hAnsi="Times New Roman" w:cs="Times New Roman"/>
          <w:sz w:val="24"/>
          <w:szCs w:val="20"/>
          <w:lang w:eastAsia="hr-HR"/>
        </w:rPr>
        <w:t>336,00</w:t>
      </w: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32E80" w:rsidRDefault="00D32E80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E680A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Link koji vodi na stranice Riznice Osječko-baranjske županije (Transparentnost – materijalni i financijski rashodi Srednje strukovne </w:t>
      </w:r>
      <w:r w:rsidR="00566C9C">
        <w:rPr>
          <w:rFonts w:ascii="Times New Roman" w:eastAsia="Times New Roman" w:hAnsi="Times New Roman" w:cs="Times New Roman"/>
          <w:sz w:val="24"/>
          <w:szCs w:val="20"/>
          <w:lang w:eastAsia="hr-HR"/>
        </w:rPr>
        <w:t>škole Antuna Horvata za veljaču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2024.):</w:t>
      </w: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C1E4D" w:rsidRDefault="002B212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hyperlink r:id="rId5" w:history="1">
        <w:r w:rsidR="00636BCD" w:rsidRPr="00636BCD">
          <w:rPr>
            <w:color w:val="0000FF"/>
            <w:u w:val="single"/>
          </w:rPr>
          <w:t>- Transparentnost (zio.hr)</w:t>
        </w:r>
      </w:hyperlink>
    </w:p>
    <w:p w:rsidR="00FB6D34" w:rsidRPr="00FB6D34" w:rsidRDefault="00DC1E4D" w:rsidP="009C6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4E5335" w:rsidRPr="00DE36A5" w:rsidRDefault="004E5335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55CA" w:rsidRPr="00DE36A5" w:rsidRDefault="004255CA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5335" w:rsidRDefault="004E5335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66E46" w:rsidRDefault="004255CA" w:rsidP="004E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4255CA" w:rsidRDefault="004255CA" w:rsidP="004E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255CA" w:rsidRDefault="004255CA" w:rsidP="004E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255CA" w:rsidRDefault="004255CA" w:rsidP="004E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sectPr w:rsidR="0042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0B1C"/>
    <w:multiLevelType w:val="hybridMultilevel"/>
    <w:tmpl w:val="4E9E95D0"/>
    <w:lvl w:ilvl="0" w:tplc="161A46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CD"/>
    <w:rsid w:val="00036650"/>
    <w:rsid w:val="000429A9"/>
    <w:rsid w:val="00062761"/>
    <w:rsid w:val="000A6AD6"/>
    <w:rsid w:val="001A3C63"/>
    <w:rsid w:val="00207C80"/>
    <w:rsid w:val="002A0FC6"/>
    <w:rsid w:val="002B2129"/>
    <w:rsid w:val="003B26BC"/>
    <w:rsid w:val="0041737E"/>
    <w:rsid w:val="004255CA"/>
    <w:rsid w:val="00485111"/>
    <w:rsid w:val="004E5335"/>
    <w:rsid w:val="00537B80"/>
    <w:rsid w:val="005571FB"/>
    <w:rsid w:val="00566C9C"/>
    <w:rsid w:val="0058274D"/>
    <w:rsid w:val="005F1A91"/>
    <w:rsid w:val="00614714"/>
    <w:rsid w:val="0062035A"/>
    <w:rsid w:val="00636BCD"/>
    <w:rsid w:val="007130CD"/>
    <w:rsid w:val="00726E51"/>
    <w:rsid w:val="00727356"/>
    <w:rsid w:val="00731BE1"/>
    <w:rsid w:val="007C4F01"/>
    <w:rsid w:val="007D4CFC"/>
    <w:rsid w:val="00813E75"/>
    <w:rsid w:val="008B3EDA"/>
    <w:rsid w:val="008D2DD4"/>
    <w:rsid w:val="008F2173"/>
    <w:rsid w:val="008F6809"/>
    <w:rsid w:val="00932D1F"/>
    <w:rsid w:val="00970E15"/>
    <w:rsid w:val="009C6A5A"/>
    <w:rsid w:val="00A12D41"/>
    <w:rsid w:val="00B1668C"/>
    <w:rsid w:val="00B30AC9"/>
    <w:rsid w:val="00B56D33"/>
    <w:rsid w:val="00BB2076"/>
    <w:rsid w:val="00D32E80"/>
    <w:rsid w:val="00D66E46"/>
    <w:rsid w:val="00DC1E4D"/>
    <w:rsid w:val="00DE36A5"/>
    <w:rsid w:val="00DF0974"/>
    <w:rsid w:val="00E26CCB"/>
    <w:rsid w:val="00E5527F"/>
    <w:rsid w:val="00EE680A"/>
    <w:rsid w:val="00F063F8"/>
    <w:rsid w:val="00F12836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5905D-901F-4C15-A2EA-9619528A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E4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07C8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7C8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B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tnost.zio.hr/obz/Isplate?NazivSubjekta=&amp;OibSubjekta=&amp;PlatiteljId=30493&amp;OdDatuma=2024-02-01&amp;__Invariant=OdDatuma&amp;DoDatuma=2024-02-29&amp;__Invariant=DoDatu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Lazarov</dc:creator>
  <cp:keywords/>
  <dc:description/>
  <cp:lastModifiedBy>korisnik</cp:lastModifiedBy>
  <cp:revision>2</cp:revision>
  <cp:lastPrinted>2023-01-18T11:21:00Z</cp:lastPrinted>
  <dcterms:created xsi:type="dcterms:W3CDTF">2024-03-12T08:09:00Z</dcterms:created>
  <dcterms:modified xsi:type="dcterms:W3CDTF">2024-03-12T08:09:00Z</dcterms:modified>
</cp:coreProperties>
</file>