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OSJEČKO-BARANJSKA ŽUPANIJA                      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w Cen MT Condensed Extra Bold" w:eastAsia="Times New Roman" w:hAnsi="Tw Cen MT Condensed Extra Bold" w:cs="Times New Roman"/>
          <w:b/>
          <w:lang w:eastAsia="hr-HR"/>
        </w:rPr>
        <w:t>SREDNJA STRUKOVNA ŠKOLA ANTUNA HORVATA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Đ A K O V O, Vij. k. A. Stepinca 11.</w:t>
      </w:r>
    </w:p>
    <w:p w:rsidR="007130CD" w:rsidRPr="007130CD" w:rsidRDefault="007130CD" w:rsidP="007130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30CD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p.p. 75 , 31400 Đakovo  Tel.031/812-317,Fax..496-739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7130C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E-mail: ured-503@ss-strukovna-ahorvata-dj.skole.hr</w:t>
      </w:r>
    </w:p>
    <w:p w:rsidR="007130CD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OIB Škole: 30462645032</w:t>
      </w:r>
    </w:p>
    <w:p w:rsidR="00932D1F" w:rsidRPr="007130CD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RKP: 17984</w:t>
      </w:r>
    </w:p>
    <w:p w:rsid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Đakovo, </w:t>
      </w:r>
      <w:r w:rsidR="00DB4413">
        <w:rPr>
          <w:rFonts w:ascii="Times New Roman" w:eastAsia="Times New Roman" w:hAnsi="Times New Roman" w:cs="Times New Roman"/>
          <w:sz w:val="24"/>
          <w:szCs w:val="20"/>
          <w:lang w:eastAsia="hr-HR"/>
        </w:rPr>
        <w:t>10. svibnja</w:t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2024.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Pr="00566C9C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INFORMACIJA </w:t>
      </w:r>
      <w:r w:rsid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TROŠENJU SREDSTAVA U </w:t>
      </w:r>
      <w:r w:rsidR="00DB44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TRAVNJU</w:t>
      </w:r>
      <w:r w:rsidRP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2024. GODINE:</w:t>
      </w:r>
    </w:p>
    <w:p w:rsidR="00932D1F" w:rsidRPr="00566C9C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Izvor podataka: Ministarstvo znanosti i obrazovanja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Konto:</w:t>
      </w:r>
      <w:r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Opis</w:t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Iznos (euri)</w:t>
      </w:r>
    </w:p>
    <w:p w:rsidR="00D32E80" w:rsidRDefault="00D32E80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3111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Plaća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DB4413">
        <w:rPr>
          <w:rFonts w:ascii="Times New Roman" w:eastAsia="Times New Roman" w:hAnsi="Times New Roman" w:cs="Times New Roman"/>
          <w:sz w:val="24"/>
          <w:szCs w:val="20"/>
          <w:lang w:eastAsia="hr-HR"/>
        </w:rPr>
        <w:t>za 03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/2024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DB4413">
        <w:rPr>
          <w:rFonts w:ascii="Times New Roman" w:eastAsia="Times New Roman" w:hAnsi="Times New Roman" w:cs="Times New Roman"/>
          <w:sz w:val="24"/>
          <w:szCs w:val="20"/>
          <w:lang w:eastAsia="hr-HR"/>
        </w:rPr>
        <w:t>226.037,81</w:t>
      </w: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3121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Materijalna prava zaposlenika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="00DB441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1.674,66</w:t>
      </w:r>
    </w:p>
    <w:p w:rsidR="00D32E80" w:rsidRPr="00DB4413" w:rsidRDefault="008F6809" w:rsidP="007130C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3132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Doprinosi na plaću (</w:t>
      </w:r>
      <w:proofErr w:type="spellStart"/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zdr</w:t>
      </w:r>
      <w:proofErr w:type="spellEnd"/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. osiguranje)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DB441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36.963,26</w:t>
      </w:r>
    </w:p>
    <w:p w:rsidR="00D32E80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3295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Naknada za nezapošljavanje invalida </w:t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336,00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32E80" w:rsidRDefault="00D32E80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E680A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Link koji vodi na stranice Riznice Osječko-baranjske županije (Transparentnost – materijalni i financijski rashodi Srednje strukovne </w:t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>škole Antuna Horvata, Đakovo):</w:t>
      </w:r>
      <w:bookmarkStart w:id="0" w:name="_GoBack"/>
      <w:bookmarkEnd w:id="0"/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66E46" w:rsidRDefault="00DC1E4D" w:rsidP="00830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8301D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hyperlink r:id="rId5" w:history="1">
        <w:r w:rsidR="00D953DF" w:rsidRPr="00D953DF">
          <w:rPr>
            <w:color w:val="0000FF"/>
            <w:u w:val="single"/>
          </w:rPr>
          <w:t>- Transparentnost (zio.hr)</w:t>
        </w:r>
      </w:hyperlink>
      <w:r w:rsidR="004255C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4255C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4255C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4255C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4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0B1C"/>
    <w:multiLevelType w:val="hybridMultilevel"/>
    <w:tmpl w:val="4E9E95D0"/>
    <w:lvl w:ilvl="0" w:tplc="161A46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CD"/>
    <w:rsid w:val="00036650"/>
    <w:rsid w:val="000429A9"/>
    <w:rsid w:val="00062761"/>
    <w:rsid w:val="0009209B"/>
    <w:rsid w:val="000A6AD6"/>
    <w:rsid w:val="001A3C63"/>
    <w:rsid w:val="00207C80"/>
    <w:rsid w:val="00255707"/>
    <w:rsid w:val="002A0FC6"/>
    <w:rsid w:val="003B26BC"/>
    <w:rsid w:val="0041737E"/>
    <w:rsid w:val="004255CA"/>
    <w:rsid w:val="00485111"/>
    <w:rsid w:val="004E5335"/>
    <w:rsid w:val="00537B80"/>
    <w:rsid w:val="005571FB"/>
    <w:rsid w:val="00566C9C"/>
    <w:rsid w:val="0058274D"/>
    <w:rsid w:val="005F1A91"/>
    <w:rsid w:val="00614714"/>
    <w:rsid w:val="0062035A"/>
    <w:rsid w:val="00636BCD"/>
    <w:rsid w:val="007130CD"/>
    <w:rsid w:val="00726E51"/>
    <w:rsid w:val="00727356"/>
    <w:rsid w:val="00731BE1"/>
    <w:rsid w:val="007C4F01"/>
    <w:rsid w:val="007D4CFC"/>
    <w:rsid w:val="00813E75"/>
    <w:rsid w:val="008301D3"/>
    <w:rsid w:val="008B3EDA"/>
    <w:rsid w:val="008D050A"/>
    <w:rsid w:val="008D2DD4"/>
    <w:rsid w:val="008F2173"/>
    <w:rsid w:val="008F6809"/>
    <w:rsid w:val="00932D1F"/>
    <w:rsid w:val="00970E15"/>
    <w:rsid w:val="009C6A5A"/>
    <w:rsid w:val="00A12D41"/>
    <w:rsid w:val="00B1668C"/>
    <w:rsid w:val="00B30AC9"/>
    <w:rsid w:val="00B56D33"/>
    <w:rsid w:val="00BB2076"/>
    <w:rsid w:val="00D32E80"/>
    <w:rsid w:val="00D66E46"/>
    <w:rsid w:val="00D953DF"/>
    <w:rsid w:val="00DB4413"/>
    <w:rsid w:val="00DC1E4D"/>
    <w:rsid w:val="00DE36A5"/>
    <w:rsid w:val="00DF0974"/>
    <w:rsid w:val="00E26CCB"/>
    <w:rsid w:val="00E5527F"/>
    <w:rsid w:val="00ED709E"/>
    <w:rsid w:val="00EE680A"/>
    <w:rsid w:val="00F063F8"/>
    <w:rsid w:val="00F12836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ECBE"/>
  <w15:chartTrackingRefBased/>
  <w15:docId w15:val="{E815905D-901F-4C15-A2EA-9619528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E4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07C8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7C8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tnost.zio.hr/obz/Isplate?NazivSubjekta=&amp;OibSubjekta=&amp;PlatiteljId=30493&amp;OdDatuma=2024-01-01&amp;__Invariant=OdDatuma&amp;DoDatuma=2024-05-10&amp;__Invariant=DoDatuma&amp;page=2&amp;rows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Marina</cp:lastModifiedBy>
  <cp:revision>8</cp:revision>
  <cp:lastPrinted>2024-04-09T11:40:00Z</cp:lastPrinted>
  <dcterms:created xsi:type="dcterms:W3CDTF">2024-05-10T08:15:00Z</dcterms:created>
  <dcterms:modified xsi:type="dcterms:W3CDTF">2024-05-10T08:22:00Z</dcterms:modified>
</cp:coreProperties>
</file>