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FF7B8" w14:textId="018B464C" w:rsidR="005957E7" w:rsidRPr="005957E7" w:rsidRDefault="005957E7" w:rsidP="005957E7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color w:val="424242"/>
        </w:rPr>
      </w:pPr>
      <w:r w:rsidRPr="005957E7">
        <w:rPr>
          <w:color w:val="424242"/>
        </w:rPr>
        <w:t>Dragi učenici,</w:t>
      </w:r>
    </w:p>
    <w:p w14:paraId="2CC75C31" w14:textId="65F85195" w:rsidR="005957E7" w:rsidRDefault="005957E7" w:rsidP="00D50D7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424242"/>
        </w:rPr>
      </w:pPr>
      <w:r w:rsidRPr="005957E7">
        <w:rPr>
          <w:color w:val="424242"/>
        </w:rPr>
        <w:t>zahvaljujemo svim kandidatima na iskazanom interesu i predanim prijavama. U prilogu ove objave nalaze</w:t>
      </w:r>
      <w:r>
        <w:rPr>
          <w:color w:val="424242"/>
        </w:rPr>
        <w:t xml:space="preserve"> se</w:t>
      </w:r>
      <w:r w:rsidRPr="005957E7">
        <w:rPr>
          <w:color w:val="424242"/>
        </w:rPr>
        <w:t xml:space="preserve"> privremeni rezultati natječaja za mobilnost</w:t>
      </w:r>
      <w:r w:rsidR="00D50D72">
        <w:rPr>
          <w:color w:val="424242"/>
        </w:rPr>
        <w:t xml:space="preserve"> stručne prakse u Leipzigu.</w:t>
      </w:r>
      <w:r w:rsidRPr="005957E7">
        <w:rPr>
          <w:color w:val="424242"/>
        </w:rPr>
        <w:t xml:space="preserve"> Konačni rezultati će biti objavljeni nakon</w:t>
      </w:r>
      <w:r w:rsidR="00D3761D">
        <w:rPr>
          <w:color w:val="424242"/>
        </w:rPr>
        <w:t xml:space="preserve"> </w:t>
      </w:r>
      <w:r w:rsidRPr="005957E7">
        <w:rPr>
          <w:color w:val="424242"/>
        </w:rPr>
        <w:t>žalb</w:t>
      </w:r>
      <w:r w:rsidR="00D3761D">
        <w:rPr>
          <w:color w:val="424242"/>
        </w:rPr>
        <w:t>enog roka</w:t>
      </w:r>
      <w:r w:rsidRPr="005957E7">
        <w:rPr>
          <w:color w:val="424242"/>
        </w:rPr>
        <w:t xml:space="preserve"> koji traje </w:t>
      </w:r>
      <w:r w:rsidRPr="005957E7">
        <w:rPr>
          <w:rStyle w:val="Naglaeno"/>
          <w:rFonts w:eastAsiaTheme="majorEastAsia"/>
          <w:color w:val="424242"/>
          <w:bdr w:val="none" w:sz="0" w:space="0" w:color="auto" w:frame="1"/>
        </w:rPr>
        <w:t>do 20. prosinca 2024. do 12:00 sati</w:t>
      </w:r>
      <w:r w:rsidRPr="005957E7">
        <w:rPr>
          <w:color w:val="424242"/>
        </w:rPr>
        <w:t>. Ako imate pitanja i primjedbi</w:t>
      </w:r>
      <w:r>
        <w:rPr>
          <w:color w:val="424242"/>
        </w:rPr>
        <w:t>,</w:t>
      </w:r>
      <w:r w:rsidRPr="005957E7">
        <w:rPr>
          <w:color w:val="424242"/>
        </w:rPr>
        <w:t xml:space="preserve"> možete se javiti na </w:t>
      </w:r>
      <w:r>
        <w:rPr>
          <w:color w:val="424242"/>
        </w:rPr>
        <w:t>adresu e-pošte</w:t>
      </w:r>
      <w:r w:rsidRPr="005957E7">
        <w:rPr>
          <w:color w:val="424242"/>
        </w:rPr>
        <w:t xml:space="preserve"> </w:t>
      </w:r>
      <w:hyperlink r:id="rId5" w:history="1">
        <w:r w:rsidRPr="005957E7">
          <w:rPr>
            <w:rStyle w:val="Hiperveza"/>
          </w:rPr>
          <w:t>ivana.petanjek@skole.hr</w:t>
        </w:r>
      </w:hyperlink>
      <w:r w:rsidR="00C52270">
        <w:rPr>
          <w:color w:val="424242"/>
        </w:rPr>
        <w:t xml:space="preserve"> ili dolaskom u specijaliziranu projektnu učionicu 1 ili 2.</w:t>
      </w:r>
    </w:p>
    <w:p w14:paraId="612B909A" w14:textId="77777777" w:rsidR="00D57099" w:rsidRDefault="00D57099" w:rsidP="00D50D7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424242"/>
        </w:rPr>
        <w:sectPr w:rsidR="00D57099" w:rsidSect="00D5709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093881" w14:textId="77777777" w:rsidR="00D50D72" w:rsidRPr="005957E7" w:rsidRDefault="00D50D72" w:rsidP="00D50D7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424242"/>
        </w:rPr>
      </w:pPr>
    </w:p>
    <w:p w14:paraId="2D4B74C2" w14:textId="44D486D4" w:rsidR="00D50D72" w:rsidRDefault="00D50D72" w:rsidP="005957E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  <w:r>
        <w:rPr>
          <w:color w:val="424242"/>
        </w:rPr>
        <w:t xml:space="preserve">CNC operater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0"/>
        <w:gridCol w:w="1597"/>
        <w:gridCol w:w="1276"/>
      </w:tblGrid>
      <w:tr w:rsidR="00D50D72" w14:paraId="0B0DB524" w14:textId="77777777" w:rsidTr="007725AC">
        <w:tc>
          <w:tcPr>
            <w:tcW w:w="950" w:type="dxa"/>
          </w:tcPr>
          <w:p w14:paraId="700D1DD1" w14:textId="3A1B393A" w:rsidR="00D50D72" w:rsidRDefault="00D50D72" w:rsidP="005957E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REDNI BROJ</w:t>
            </w:r>
          </w:p>
        </w:tc>
        <w:tc>
          <w:tcPr>
            <w:tcW w:w="1597" w:type="dxa"/>
          </w:tcPr>
          <w:p w14:paraId="423DDB21" w14:textId="2DF16950" w:rsidR="00D50D72" w:rsidRDefault="00D50D72" w:rsidP="005957E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INICIJALI</w:t>
            </w:r>
          </w:p>
        </w:tc>
        <w:tc>
          <w:tcPr>
            <w:tcW w:w="1276" w:type="dxa"/>
          </w:tcPr>
          <w:p w14:paraId="5A0C52BC" w14:textId="7CA9AA88" w:rsidR="00D50D72" w:rsidRDefault="00D50D72" w:rsidP="005957E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BODOVI</w:t>
            </w:r>
          </w:p>
        </w:tc>
      </w:tr>
      <w:tr w:rsidR="00D50D72" w14:paraId="673309CD" w14:textId="77777777" w:rsidTr="007725AC">
        <w:tc>
          <w:tcPr>
            <w:tcW w:w="950" w:type="dxa"/>
          </w:tcPr>
          <w:p w14:paraId="1C0EEB41" w14:textId="0240A554" w:rsidR="00D50D72" w:rsidRDefault="00F12212" w:rsidP="005957E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1.</w:t>
            </w:r>
          </w:p>
        </w:tc>
        <w:tc>
          <w:tcPr>
            <w:tcW w:w="1597" w:type="dxa"/>
          </w:tcPr>
          <w:p w14:paraId="0363E9DE" w14:textId="7151BCA1" w:rsidR="00D50D72" w:rsidRDefault="00F12212" w:rsidP="005957E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L. B.</w:t>
            </w:r>
          </w:p>
        </w:tc>
        <w:tc>
          <w:tcPr>
            <w:tcW w:w="1276" w:type="dxa"/>
          </w:tcPr>
          <w:p w14:paraId="2B0FA78A" w14:textId="0D7C8993" w:rsidR="00D50D72" w:rsidRDefault="00F12212" w:rsidP="005957E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21</w:t>
            </w:r>
          </w:p>
        </w:tc>
      </w:tr>
      <w:tr w:rsidR="00F12212" w14:paraId="1DF14FF2" w14:textId="77777777" w:rsidTr="007725AC">
        <w:tc>
          <w:tcPr>
            <w:tcW w:w="950" w:type="dxa"/>
          </w:tcPr>
          <w:p w14:paraId="1E49F9FE" w14:textId="4D329ACD" w:rsidR="00F12212" w:rsidRDefault="00F12212" w:rsidP="005957E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2.</w:t>
            </w:r>
          </w:p>
        </w:tc>
        <w:tc>
          <w:tcPr>
            <w:tcW w:w="1597" w:type="dxa"/>
          </w:tcPr>
          <w:p w14:paraId="1708463D" w14:textId="2D6D85A1" w:rsidR="00F12212" w:rsidRDefault="00F12212" w:rsidP="005957E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M. Ž.</w:t>
            </w:r>
          </w:p>
        </w:tc>
        <w:tc>
          <w:tcPr>
            <w:tcW w:w="1276" w:type="dxa"/>
          </w:tcPr>
          <w:p w14:paraId="337B5825" w14:textId="331266E0" w:rsidR="00F12212" w:rsidRDefault="00F12212" w:rsidP="005957E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20</w:t>
            </w:r>
          </w:p>
        </w:tc>
      </w:tr>
      <w:tr w:rsidR="00F12212" w14:paraId="33E639E4" w14:textId="77777777" w:rsidTr="007725AC">
        <w:tc>
          <w:tcPr>
            <w:tcW w:w="950" w:type="dxa"/>
          </w:tcPr>
          <w:p w14:paraId="2013AECD" w14:textId="51A35419" w:rsidR="00F12212" w:rsidRDefault="00F12212" w:rsidP="005957E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3.</w:t>
            </w:r>
          </w:p>
        </w:tc>
        <w:tc>
          <w:tcPr>
            <w:tcW w:w="1597" w:type="dxa"/>
          </w:tcPr>
          <w:p w14:paraId="2E25AB64" w14:textId="3B596A9F" w:rsidR="00F12212" w:rsidRDefault="00F12212" w:rsidP="005957E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J. Č.</w:t>
            </w:r>
          </w:p>
        </w:tc>
        <w:tc>
          <w:tcPr>
            <w:tcW w:w="1276" w:type="dxa"/>
          </w:tcPr>
          <w:p w14:paraId="762CE8A7" w14:textId="1A870509" w:rsidR="00F12212" w:rsidRDefault="00F12212" w:rsidP="005957E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20</w:t>
            </w:r>
          </w:p>
        </w:tc>
      </w:tr>
      <w:tr w:rsidR="00F12212" w14:paraId="3DF9EF77" w14:textId="77777777" w:rsidTr="007725AC">
        <w:tc>
          <w:tcPr>
            <w:tcW w:w="950" w:type="dxa"/>
          </w:tcPr>
          <w:p w14:paraId="4411C422" w14:textId="43B47CA0" w:rsidR="00F12212" w:rsidRDefault="00F12212" w:rsidP="005957E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4.</w:t>
            </w:r>
          </w:p>
        </w:tc>
        <w:tc>
          <w:tcPr>
            <w:tcW w:w="1597" w:type="dxa"/>
          </w:tcPr>
          <w:p w14:paraId="789E1E9F" w14:textId="32A6AB83" w:rsidR="00F12212" w:rsidRDefault="00F12212" w:rsidP="005957E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M. M. Š.</w:t>
            </w:r>
          </w:p>
        </w:tc>
        <w:tc>
          <w:tcPr>
            <w:tcW w:w="1276" w:type="dxa"/>
          </w:tcPr>
          <w:p w14:paraId="6509A488" w14:textId="2DF3E362" w:rsidR="00F12212" w:rsidRDefault="00F12212" w:rsidP="005957E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20</w:t>
            </w:r>
          </w:p>
        </w:tc>
      </w:tr>
      <w:tr w:rsidR="00D50D72" w14:paraId="5421D013" w14:textId="77777777" w:rsidTr="007725AC">
        <w:tc>
          <w:tcPr>
            <w:tcW w:w="950" w:type="dxa"/>
          </w:tcPr>
          <w:p w14:paraId="2537D558" w14:textId="5D92D378" w:rsidR="00D50D72" w:rsidRDefault="00F12212" w:rsidP="005957E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5.</w:t>
            </w:r>
          </w:p>
        </w:tc>
        <w:tc>
          <w:tcPr>
            <w:tcW w:w="1597" w:type="dxa"/>
          </w:tcPr>
          <w:p w14:paraId="6A005B72" w14:textId="24744F7D" w:rsidR="00D50D72" w:rsidRDefault="007725AC" w:rsidP="005957E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D. V.</w:t>
            </w:r>
          </w:p>
        </w:tc>
        <w:tc>
          <w:tcPr>
            <w:tcW w:w="1276" w:type="dxa"/>
          </w:tcPr>
          <w:p w14:paraId="2AC11362" w14:textId="0EFA4E7C" w:rsidR="00D50D72" w:rsidRDefault="007725AC" w:rsidP="005957E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19</w:t>
            </w:r>
          </w:p>
        </w:tc>
      </w:tr>
      <w:tr w:rsidR="00D50D72" w14:paraId="6B9E6936" w14:textId="77777777" w:rsidTr="007725AC">
        <w:tc>
          <w:tcPr>
            <w:tcW w:w="950" w:type="dxa"/>
          </w:tcPr>
          <w:p w14:paraId="22FF940E" w14:textId="57281B86" w:rsidR="00D50D72" w:rsidRDefault="00F12212" w:rsidP="005957E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6.</w:t>
            </w:r>
          </w:p>
        </w:tc>
        <w:tc>
          <w:tcPr>
            <w:tcW w:w="1597" w:type="dxa"/>
          </w:tcPr>
          <w:p w14:paraId="41DFA64B" w14:textId="0CC2CCFA" w:rsidR="00D50D72" w:rsidRDefault="007725AC" w:rsidP="005957E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F. D.</w:t>
            </w:r>
          </w:p>
        </w:tc>
        <w:tc>
          <w:tcPr>
            <w:tcW w:w="1276" w:type="dxa"/>
          </w:tcPr>
          <w:p w14:paraId="3BFB507B" w14:textId="7A0CECE8" w:rsidR="00D50D72" w:rsidRDefault="007725AC" w:rsidP="005957E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18</w:t>
            </w:r>
          </w:p>
        </w:tc>
      </w:tr>
      <w:tr w:rsidR="00F12212" w14:paraId="2A69D139" w14:textId="77777777" w:rsidTr="007725AC">
        <w:tc>
          <w:tcPr>
            <w:tcW w:w="950" w:type="dxa"/>
          </w:tcPr>
          <w:p w14:paraId="2C835F62" w14:textId="1C66B041" w:rsidR="00F12212" w:rsidRDefault="00F12212" w:rsidP="005957E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7.</w:t>
            </w:r>
          </w:p>
        </w:tc>
        <w:tc>
          <w:tcPr>
            <w:tcW w:w="1597" w:type="dxa"/>
          </w:tcPr>
          <w:p w14:paraId="46EF0AA4" w14:textId="7C202C4B" w:rsidR="00F12212" w:rsidRDefault="007725AC" w:rsidP="005957E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P. A.</w:t>
            </w:r>
          </w:p>
        </w:tc>
        <w:tc>
          <w:tcPr>
            <w:tcW w:w="1276" w:type="dxa"/>
          </w:tcPr>
          <w:p w14:paraId="5B781FD3" w14:textId="13BBF97E" w:rsidR="00F12212" w:rsidRDefault="007725AC" w:rsidP="005957E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18</w:t>
            </w:r>
          </w:p>
        </w:tc>
      </w:tr>
      <w:tr w:rsidR="00F12212" w14:paraId="5F195EBD" w14:textId="77777777" w:rsidTr="007725AC">
        <w:tc>
          <w:tcPr>
            <w:tcW w:w="950" w:type="dxa"/>
          </w:tcPr>
          <w:p w14:paraId="4C0A0BB9" w14:textId="33C6FE71" w:rsidR="00F12212" w:rsidRDefault="00F12212" w:rsidP="005957E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8.</w:t>
            </w:r>
          </w:p>
        </w:tc>
        <w:tc>
          <w:tcPr>
            <w:tcW w:w="1597" w:type="dxa"/>
          </w:tcPr>
          <w:p w14:paraId="38709B57" w14:textId="4E7E0B78" w:rsidR="00F12212" w:rsidRDefault="007725AC" w:rsidP="005957E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I. K.</w:t>
            </w:r>
          </w:p>
        </w:tc>
        <w:tc>
          <w:tcPr>
            <w:tcW w:w="1276" w:type="dxa"/>
          </w:tcPr>
          <w:p w14:paraId="530417FE" w14:textId="548AE7B0" w:rsidR="00F12212" w:rsidRDefault="007725AC" w:rsidP="005957E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17</w:t>
            </w:r>
          </w:p>
        </w:tc>
      </w:tr>
    </w:tbl>
    <w:p w14:paraId="51C353BB" w14:textId="77777777" w:rsidR="00D50D72" w:rsidRDefault="00D50D72" w:rsidP="005957E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</w:p>
    <w:p w14:paraId="2A2062D5" w14:textId="77777777" w:rsidR="005957E7" w:rsidRPr="005957E7" w:rsidRDefault="005957E7" w:rsidP="005957E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</w:p>
    <w:p w14:paraId="4449D732" w14:textId="77777777" w:rsidR="00D3761D" w:rsidRDefault="00D3761D" w:rsidP="00D3761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  <w:r>
        <w:rPr>
          <w:color w:val="424242"/>
        </w:rPr>
        <w:t>Tehničar za računalstvo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276"/>
      </w:tblGrid>
      <w:tr w:rsidR="00D3761D" w14:paraId="2CC509F5" w14:textId="77777777" w:rsidTr="00D376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818A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REDNI BROJ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65F3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INICIJALI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D473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BODOVI</w:t>
            </w:r>
          </w:p>
        </w:tc>
      </w:tr>
      <w:tr w:rsidR="00D3761D" w14:paraId="63FCF691" w14:textId="77777777" w:rsidTr="00D376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CF1A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DCC8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M. 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B150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22</w:t>
            </w:r>
          </w:p>
        </w:tc>
      </w:tr>
      <w:tr w:rsidR="00D3761D" w14:paraId="09B39520" w14:textId="77777777" w:rsidTr="00D376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14D4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 xml:space="preserve">2.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0864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M. 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DC71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21</w:t>
            </w:r>
          </w:p>
        </w:tc>
      </w:tr>
      <w:tr w:rsidR="00D3761D" w14:paraId="4DEE0462" w14:textId="77777777" w:rsidTr="00D376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9755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 xml:space="preserve">3.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863F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 xml:space="preserve">M. D.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0E15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20</w:t>
            </w:r>
          </w:p>
        </w:tc>
      </w:tr>
      <w:tr w:rsidR="00D3761D" w14:paraId="4E174D89" w14:textId="77777777" w:rsidTr="00D376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0BC1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 xml:space="preserve">4.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B105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 xml:space="preserve">M. B.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F8B7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20</w:t>
            </w:r>
          </w:p>
        </w:tc>
      </w:tr>
      <w:tr w:rsidR="00D3761D" w14:paraId="1EE1BADC" w14:textId="77777777" w:rsidTr="00D376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5E6D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 xml:space="preserve">5.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7DBF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 xml:space="preserve">I. K.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F5DB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19</w:t>
            </w:r>
          </w:p>
        </w:tc>
      </w:tr>
      <w:tr w:rsidR="00D3761D" w14:paraId="71F17642" w14:textId="77777777" w:rsidTr="00D376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5DC4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 xml:space="preserve">6.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0BDB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 xml:space="preserve">L. V.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C0BB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19</w:t>
            </w:r>
          </w:p>
        </w:tc>
      </w:tr>
    </w:tbl>
    <w:p w14:paraId="5752C83F" w14:textId="77777777" w:rsidR="00D3761D" w:rsidRDefault="00D3761D" w:rsidP="00D3761D">
      <w:pPr>
        <w:rPr>
          <w:rFonts w:ascii="Times New Roman" w:hAnsi="Times New Roman" w:cs="Times New Roman"/>
        </w:rPr>
      </w:pPr>
    </w:p>
    <w:p w14:paraId="1DD905E9" w14:textId="77777777" w:rsidR="00D3761D" w:rsidRDefault="00D3761D" w:rsidP="00D3761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  <w:r>
        <w:rPr>
          <w:color w:val="424242"/>
        </w:rPr>
        <w:t>Tehničar za mehatroniku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276"/>
      </w:tblGrid>
      <w:tr w:rsidR="00D3761D" w14:paraId="0D32AD04" w14:textId="77777777" w:rsidTr="00D376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7A23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REDNI BROJ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56EC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INICIJALI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7D23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BODOVI</w:t>
            </w:r>
          </w:p>
        </w:tc>
      </w:tr>
      <w:tr w:rsidR="00D3761D" w14:paraId="092A3798" w14:textId="77777777" w:rsidTr="00D376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2B52" w14:textId="77777777" w:rsidR="00D3761D" w:rsidRDefault="00D3761D" w:rsidP="00B94234">
            <w:pPr>
              <w:pStyle w:val="Standard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E3D2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 xml:space="preserve">G. Š.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D304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20</w:t>
            </w:r>
          </w:p>
        </w:tc>
      </w:tr>
      <w:tr w:rsidR="00D3761D" w14:paraId="22D0E435" w14:textId="77777777" w:rsidTr="00D376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6E5A" w14:textId="77777777" w:rsidR="00D3761D" w:rsidRDefault="00D3761D" w:rsidP="00B94234">
            <w:pPr>
              <w:pStyle w:val="Standard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4C03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D. 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D659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20</w:t>
            </w:r>
          </w:p>
        </w:tc>
      </w:tr>
      <w:tr w:rsidR="00D3761D" w14:paraId="26AA908C" w14:textId="77777777" w:rsidTr="00D376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90DB" w14:textId="77777777" w:rsidR="00D3761D" w:rsidRDefault="00D3761D" w:rsidP="00B94234">
            <w:pPr>
              <w:pStyle w:val="Standard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05F7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R. 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977D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19</w:t>
            </w:r>
          </w:p>
        </w:tc>
      </w:tr>
      <w:tr w:rsidR="00D3761D" w14:paraId="156E4AFD" w14:textId="77777777" w:rsidTr="00D376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012E" w14:textId="77777777" w:rsidR="00D3761D" w:rsidRDefault="00D3761D" w:rsidP="00B94234">
            <w:pPr>
              <w:pStyle w:val="Standard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3600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N. 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743E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19</w:t>
            </w:r>
          </w:p>
        </w:tc>
      </w:tr>
      <w:tr w:rsidR="00D3761D" w14:paraId="58983F9D" w14:textId="77777777" w:rsidTr="00D376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84EE" w14:textId="77777777" w:rsidR="00D3761D" w:rsidRDefault="00D3761D" w:rsidP="00B94234">
            <w:pPr>
              <w:pStyle w:val="Standard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8110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M. 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4483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18</w:t>
            </w:r>
          </w:p>
        </w:tc>
      </w:tr>
      <w:tr w:rsidR="00D3761D" w14:paraId="3C1E0135" w14:textId="77777777" w:rsidTr="00D376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44B2" w14:textId="77777777" w:rsidR="00D3761D" w:rsidRDefault="00D3761D" w:rsidP="00B94234">
            <w:pPr>
              <w:pStyle w:val="Standard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58A0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T. 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C48B" w14:textId="77777777" w:rsidR="00D3761D" w:rsidRDefault="00D3761D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18</w:t>
            </w:r>
          </w:p>
        </w:tc>
      </w:tr>
    </w:tbl>
    <w:p w14:paraId="0821EFD7" w14:textId="77777777" w:rsidR="00D3761D" w:rsidRDefault="00D3761D" w:rsidP="00D50D7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</w:p>
    <w:p w14:paraId="35CA8482" w14:textId="77777777" w:rsidR="00BA3694" w:rsidRDefault="00BA3694" w:rsidP="00D50D7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</w:p>
    <w:p w14:paraId="7DBF6465" w14:textId="77777777" w:rsidR="00BA3694" w:rsidRDefault="00BA3694" w:rsidP="00D50D7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</w:p>
    <w:p w14:paraId="47252E93" w14:textId="77777777" w:rsidR="00BA3694" w:rsidRDefault="00BA3694" w:rsidP="00D50D7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</w:p>
    <w:p w14:paraId="44D35CC2" w14:textId="77777777" w:rsidR="00BA3694" w:rsidRDefault="00BA3694" w:rsidP="00D50D7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</w:p>
    <w:p w14:paraId="68FC06F6" w14:textId="77777777" w:rsidR="00BA3694" w:rsidRDefault="00BA3694" w:rsidP="00D50D7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</w:p>
    <w:p w14:paraId="585A545E" w14:textId="77777777" w:rsidR="00BA3694" w:rsidRDefault="00BA3694" w:rsidP="00D50D7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</w:p>
    <w:p w14:paraId="32DD8F1D" w14:textId="77777777" w:rsidR="00BA3694" w:rsidRDefault="00BA3694" w:rsidP="00D50D7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</w:p>
    <w:p w14:paraId="2CE7D83E" w14:textId="77777777" w:rsidR="00BA3694" w:rsidRDefault="00BA3694" w:rsidP="00D50D7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</w:p>
    <w:p w14:paraId="73488045" w14:textId="7D821525" w:rsidR="00D50D72" w:rsidRDefault="00D50D72" w:rsidP="00D50D7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  <w:r>
        <w:rPr>
          <w:color w:val="424242"/>
        </w:rPr>
        <w:t>Rezervna lista – CNC programiranje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0"/>
        <w:gridCol w:w="1559"/>
        <w:gridCol w:w="1276"/>
      </w:tblGrid>
      <w:tr w:rsidR="00D50D72" w14:paraId="20B8A4CB" w14:textId="77777777" w:rsidTr="00336C64">
        <w:tc>
          <w:tcPr>
            <w:tcW w:w="950" w:type="dxa"/>
          </w:tcPr>
          <w:p w14:paraId="3F6DCC7B" w14:textId="77777777" w:rsidR="00D50D72" w:rsidRDefault="00D50D72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REDNI BROJ</w:t>
            </w:r>
          </w:p>
        </w:tc>
        <w:tc>
          <w:tcPr>
            <w:tcW w:w="1559" w:type="dxa"/>
          </w:tcPr>
          <w:p w14:paraId="724A566F" w14:textId="77777777" w:rsidR="00D50D72" w:rsidRDefault="00D50D72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INICIJALI</w:t>
            </w:r>
          </w:p>
        </w:tc>
        <w:tc>
          <w:tcPr>
            <w:tcW w:w="1276" w:type="dxa"/>
          </w:tcPr>
          <w:p w14:paraId="28E2D2AB" w14:textId="77777777" w:rsidR="00D50D72" w:rsidRDefault="00D50D72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BODOVI</w:t>
            </w:r>
          </w:p>
        </w:tc>
      </w:tr>
      <w:tr w:rsidR="00D50D72" w14:paraId="72664B07" w14:textId="77777777" w:rsidTr="00336C64">
        <w:tc>
          <w:tcPr>
            <w:tcW w:w="950" w:type="dxa"/>
          </w:tcPr>
          <w:p w14:paraId="6696BBD6" w14:textId="655BB9E1" w:rsidR="00D50D72" w:rsidRDefault="00336C64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1.</w:t>
            </w:r>
          </w:p>
        </w:tc>
        <w:tc>
          <w:tcPr>
            <w:tcW w:w="1559" w:type="dxa"/>
          </w:tcPr>
          <w:p w14:paraId="3FB0F482" w14:textId="686759B6" w:rsidR="00D50D72" w:rsidRDefault="00336C64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M. H.</w:t>
            </w:r>
          </w:p>
        </w:tc>
        <w:tc>
          <w:tcPr>
            <w:tcW w:w="1276" w:type="dxa"/>
          </w:tcPr>
          <w:p w14:paraId="02A0EB0F" w14:textId="1BA89C20" w:rsidR="00D50D72" w:rsidRDefault="00336C64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15</w:t>
            </w:r>
          </w:p>
        </w:tc>
      </w:tr>
      <w:tr w:rsidR="00D50D72" w14:paraId="67DD8C90" w14:textId="77777777" w:rsidTr="00336C64">
        <w:tc>
          <w:tcPr>
            <w:tcW w:w="950" w:type="dxa"/>
          </w:tcPr>
          <w:p w14:paraId="59594EAB" w14:textId="21330657" w:rsidR="00D50D72" w:rsidRDefault="00336C64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2.</w:t>
            </w:r>
          </w:p>
        </w:tc>
        <w:tc>
          <w:tcPr>
            <w:tcW w:w="1559" w:type="dxa"/>
          </w:tcPr>
          <w:p w14:paraId="522BE218" w14:textId="5B72F15F" w:rsidR="00D50D72" w:rsidRDefault="00336C64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 xml:space="preserve">S. T. </w:t>
            </w:r>
          </w:p>
        </w:tc>
        <w:tc>
          <w:tcPr>
            <w:tcW w:w="1276" w:type="dxa"/>
          </w:tcPr>
          <w:p w14:paraId="788D82BD" w14:textId="73C8A9B0" w:rsidR="00D50D72" w:rsidRDefault="00336C64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15</w:t>
            </w:r>
          </w:p>
        </w:tc>
      </w:tr>
    </w:tbl>
    <w:p w14:paraId="65972A8E" w14:textId="196EAAF2" w:rsidR="00D50D72" w:rsidRDefault="00BA36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04F42709" w14:textId="77777777" w:rsidR="00D3761D" w:rsidRDefault="00D3761D" w:rsidP="00D50D7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</w:p>
    <w:p w14:paraId="17B3E4DA" w14:textId="77777777" w:rsidR="00BA3694" w:rsidRDefault="00BA3694" w:rsidP="00D50D7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</w:p>
    <w:p w14:paraId="417D7BBF" w14:textId="77777777" w:rsidR="00BA3694" w:rsidRDefault="00BA3694" w:rsidP="00D50D7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</w:p>
    <w:p w14:paraId="35736572" w14:textId="77777777" w:rsidR="00D57099" w:rsidRDefault="00D57099" w:rsidP="00D50D7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</w:p>
    <w:p w14:paraId="68400A71" w14:textId="77777777" w:rsidR="00D57099" w:rsidRDefault="00D57099" w:rsidP="00D50D7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</w:p>
    <w:p w14:paraId="7B7F5A49" w14:textId="77777777" w:rsidR="00D57099" w:rsidRDefault="00D57099" w:rsidP="00D50D7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</w:p>
    <w:p w14:paraId="226BEAA5" w14:textId="77777777" w:rsidR="00D57099" w:rsidRDefault="00D57099" w:rsidP="00D50D7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</w:p>
    <w:p w14:paraId="5387922E" w14:textId="77777777" w:rsidR="00D57099" w:rsidRDefault="00D57099" w:rsidP="00D50D7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</w:p>
    <w:p w14:paraId="7DA8CDC2" w14:textId="77777777" w:rsidR="00D57099" w:rsidRDefault="00D57099" w:rsidP="00D50D7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</w:p>
    <w:p w14:paraId="711AA544" w14:textId="77777777" w:rsidR="00D57099" w:rsidRDefault="00D57099" w:rsidP="00D50D7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</w:p>
    <w:p w14:paraId="75EF850D" w14:textId="77777777" w:rsidR="00BA3694" w:rsidRDefault="00BA3694" w:rsidP="00D50D7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</w:p>
    <w:p w14:paraId="4C8C1DBB" w14:textId="77777777" w:rsidR="00BA3694" w:rsidRDefault="00BA3694" w:rsidP="00D50D7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</w:p>
    <w:p w14:paraId="5AFA4029" w14:textId="7141D0CC" w:rsidR="00D50D72" w:rsidRDefault="00D50D72" w:rsidP="00D50D7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  <w:r>
        <w:rPr>
          <w:color w:val="424242"/>
        </w:rPr>
        <w:t>Rezervna lista – PAMETNE KUĆE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0"/>
        <w:gridCol w:w="1597"/>
        <w:gridCol w:w="1150"/>
      </w:tblGrid>
      <w:tr w:rsidR="00D50D72" w14:paraId="65B6CC6D" w14:textId="77777777" w:rsidTr="00D3761D">
        <w:tc>
          <w:tcPr>
            <w:tcW w:w="950" w:type="dxa"/>
          </w:tcPr>
          <w:p w14:paraId="4D7C3D50" w14:textId="77777777" w:rsidR="00D50D72" w:rsidRDefault="00D50D72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REDNI BROJ</w:t>
            </w:r>
          </w:p>
        </w:tc>
        <w:tc>
          <w:tcPr>
            <w:tcW w:w="1597" w:type="dxa"/>
          </w:tcPr>
          <w:p w14:paraId="3248F4D0" w14:textId="77777777" w:rsidR="00D50D72" w:rsidRDefault="00D50D72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INICIJALI</w:t>
            </w:r>
          </w:p>
        </w:tc>
        <w:tc>
          <w:tcPr>
            <w:tcW w:w="1134" w:type="dxa"/>
          </w:tcPr>
          <w:p w14:paraId="33E4A5BB" w14:textId="77777777" w:rsidR="00D50D72" w:rsidRDefault="00D50D72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BODOVI</w:t>
            </w:r>
          </w:p>
        </w:tc>
      </w:tr>
      <w:tr w:rsidR="00D50D72" w14:paraId="43E39EF2" w14:textId="77777777" w:rsidTr="00D3761D">
        <w:tc>
          <w:tcPr>
            <w:tcW w:w="950" w:type="dxa"/>
          </w:tcPr>
          <w:p w14:paraId="30CD551B" w14:textId="1FB35D48" w:rsidR="00D50D72" w:rsidRDefault="00D3761D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1.</w:t>
            </w:r>
          </w:p>
        </w:tc>
        <w:tc>
          <w:tcPr>
            <w:tcW w:w="1597" w:type="dxa"/>
          </w:tcPr>
          <w:p w14:paraId="5046A8AD" w14:textId="439A5B20" w:rsidR="00D50D72" w:rsidRDefault="00D3761D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T. B. (3. TR)</w:t>
            </w:r>
          </w:p>
        </w:tc>
        <w:tc>
          <w:tcPr>
            <w:tcW w:w="1134" w:type="dxa"/>
          </w:tcPr>
          <w:p w14:paraId="41C1D3B5" w14:textId="34C0DF38" w:rsidR="00D50D72" w:rsidRDefault="00D3761D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19</w:t>
            </w:r>
          </w:p>
        </w:tc>
      </w:tr>
      <w:tr w:rsidR="00D50D72" w14:paraId="2FF510AD" w14:textId="77777777" w:rsidTr="00D3761D">
        <w:tc>
          <w:tcPr>
            <w:tcW w:w="950" w:type="dxa"/>
          </w:tcPr>
          <w:p w14:paraId="0E557BBD" w14:textId="257B7B34" w:rsidR="00D50D72" w:rsidRDefault="00D3761D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2.</w:t>
            </w:r>
          </w:p>
        </w:tc>
        <w:tc>
          <w:tcPr>
            <w:tcW w:w="1597" w:type="dxa"/>
          </w:tcPr>
          <w:p w14:paraId="0078C2A1" w14:textId="44CDA4E6" w:rsidR="00D50D72" w:rsidRDefault="00D3761D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M. Š. (3. TR)</w:t>
            </w:r>
          </w:p>
        </w:tc>
        <w:tc>
          <w:tcPr>
            <w:tcW w:w="1134" w:type="dxa"/>
          </w:tcPr>
          <w:p w14:paraId="33CF3A1C" w14:textId="650EF260" w:rsidR="00D50D72" w:rsidRDefault="00D3761D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18</w:t>
            </w:r>
          </w:p>
        </w:tc>
      </w:tr>
      <w:tr w:rsidR="00D50D72" w14:paraId="0ED2CB87" w14:textId="77777777" w:rsidTr="00D3761D">
        <w:tc>
          <w:tcPr>
            <w:tcW w:w="950" w:type="dxa"/>
          </w:tcPr>
          <w:p w14:paraId="678D8D48" w14:textId="590620B1" w:rsidR="00D50D72" w:rsidRDefault="00D3761D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3.</w:t>
            </w:r>
          </w:p>
        </w:tc>
        <w:tc>
          <w:tcPr>
            <w:tcW w:w="1597" w:type="dxa"/>
          </w:tcPr>
          <w:p w14:paraId="3C71EFD7" w14:textId="203BE59F" w:rsidR="00D50D72" w:rsidRDefault="00D3761D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B. B. (3. TR)</w:t>
            </w:r>
          </w:p>
        </w:tc>
        <w:tc>
          <w:tcPr>
            <w:tcW w:w="1134" w:type="dxa"/>
          </w:tcPr>
          <w:p w14:paraId="7A0AE3D1" w14:textId="7FE14E4A" w:rsidR="00D50D72" w:rsidRDefault="00D3761D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17</w:t>
            </w:r>
          </w:p>
        </w:tc>
      </w:tr>
      <w:tr w:rsidR="00D3761D" w14:paraId="01DF6952" w14:textId="77777777" w:rsidTr="00D3761D">
        <w:tc>
          <w:tcPr>
            <w:tcW w:w="950" w:type="dxa"/>
          </w:tcPr>
          <w:p w14:paraId="6FE6F802" w14:textId="476577D9" w:rsidR="00D3761D" w:rsidRDefault="00D3761D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4.</w:t>
            </w:r>
          </w:p>
        </w:tc>
        <w:tc>
          <w:tcPr>
            <w:tcW w:w="1597" w:type="dxa"/>
          </w:tcPr>
          <w:p w14:paraId="0AC5611C" w14:textId="3DACC0F8" w:rsidR="00D3761D" w:rsidRDefault="00D3761D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D. N. (3. TR)</w:t>
            </w:r>
          </w:p>
        </w:tc>
        <w:tc>
          <w:tcPr>
            <w:tcW w:w="1134" w:type="dxa"/>
          </w:tcPr>
          <w:p w14:paraId="512B36BA" w14:textId="1F0B1B2E" w:rsidR="00D3761D" w:rsidRDefault="00D3761D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17</w:t>
            </w:r>
          </w:p>
        </w:tc>
      </w:tr>
      <w:tr w:rsidR="00D3761D" w14:paraId="2BD06441" w14:textId="77777777" w:rsidTr="00D3761D">
        <w:tc>
          <w:tcPr>
            <w:tcW w:w="950" w:type="dxa"/>
          </w:tcPr>
          <w:p w14:paraId="15AC777C" w14:textId="15D5D3C1" w:rsidR="00D3761D" w:rsidRDefault="00D3761D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 xml:space="preserve">5. </w:t>
            </w:r>
          </w:p>
        </w:tc>
        <w:tc>
          <w:tcPr>
            <w:tcW w:w="1597" w:type="dxa"/>
          </w:tcPr>
          <w:p w14:paraId="147098A8" w14:textId="7F422116" w:rsidR="00D3761D" w:rsidRDefault="00D3761D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L. P. (3. TM)</w:t>
            </w:r>
          </w:p>
        </w:tc>
        <w:tc>
          <w:tcPr>
            <w:tcW w:w="1134" w:type="dxa"/>
          </w:tcPr>
          <w:p w14:paraId="3E9D18E2" w14:textId="3762D6FB" w:rsidR="00D3761D" w:rsidRDefault="00D3761D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17</w:t>
            </w:r>
          </w:p>
        </w:tc>
      </w:tr>
      <w:tr w:rsidR="00D3761D" w14:paraId="0460B712" w14:textId="77777777" w:rsidTr="00D3761D">
        <w:tc>
          <w:tcPr>
            <w:tcW w:w="950" w:type="dxa"/>
          </w:tcPr>
          <w:p w14:paraId="2CE51929" w14:textId="1B1BADE0" w:rsidR="00D3761D" w:rsidRDefault="00D3761D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6.</w:t>
            </w:r>
          </w:p>
        </w:tc>
        <w:tc>
          <w:tcPr>
            <w:tcW w:w="1597" w:type="dxa"/>
          </w:tcPr>
          <w:p w14:paraId="6C030EA3" w14:textId="7D39637B" w:rsidR="00D3761D" w:rsidRDefault="00D3761D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M. P. (3. TR)</w:t>
            </w:r>
          </w:p>
        </w:tc>
        <w:tc>
          <w:tcPr>
            <w:tcW w:w="1134" w:type="dxa"/>
          </w:tcPr>
          <w:p w14:paraId="4C556DC3" w14:textId="2D4D04A0" w:rsidR="00D3761D" w:rsidRDefault="00D3761D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17</w:t>
            </w:r>
          </w:p>
        </w:tc>
      </w:tr>
      <w:tr w:rsidR="00D3761D" w14:paraId="7E09D86E" w14:textId="77777777" w:rsidTr="00D3761D">
        <w:tc>
          <w:tcPr>
            <w:tcW w:w="950" w:type="dxa"/>
          </w:tcPr>
          <w:p w14:paraId="08D9ED87" w14:textId="45B5966F" w:rsidR="00D3761D" w:rsidRDefault="00D3761D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 xml:space="preserve">7. </w:t>
            </w:r>
          </w:p>
        </w:tc>
        <w:tc>
          <w:tcPr>
            <w:tcW w:w="1597" w:type="dxa"/>
          </w:tcPr>
          <w:p w14:paraId="2B7A1B4D" w14:textId="598A06FB" w:rsidR="00D3761D" w:rsidRDefault="00D3761D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I. S. (3. TM)</w:t>
            </w:r>
          </w:p>
        </w:tc>
        <w:tc>
          <w:tcPr>
            <w:tcW w:w="1134" w:type="dxa"/>
          </w:tcPr>
          <w:p w14:paraId="067628DA" w14:textId="29609744" w:rsidR="00D3761D" w:rsidRDefault="00D3761D" w:rsidP="004C3861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17</w:t>
            </w:r>
          </w:p>
        </w:tc>
      </w:tr>
    </w:tbl>
    <w:p w14:paraId="00586A7F" w14:textId="77777777" w:rsidR="00D50D72" w:rsidRPr="005957E7" w:rsidRDefault="00D50D72">
      <w:pPr>
        <w:rPr>
          <w:rFonts w:ascii="Times New Roman" w:hAnsi="Times New Roman" w:cs="Times New Roman"/>
        </w:rPr>
      </w:pPr>
    </w:p>
    <w:sectPr w:rsidR="00D50D72" w:rsidRPr="005957E7" w:rsidSect="00D5709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2113B"/>
    <w:multiLevelType w:val="hybridMultilevel"/>
    <w:tmpl w:val="51743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180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E7"/>
    <w:rsid w:val="00336C64"/>
    <w:rsid w:val="00484729"/>
    <w:rsid w:val="00542A48"/>
    <w:rsid w:val="005957E7"/>
    <w:rsid w:val="007725AC"/>
    <w:rsid w:val="00BA3694"/>
    <w:rsid w:val="00C52270"/>
    <w:rsid w:val="00D3761D"/>
    <w:rsid w:val="00D50D72"/>
    <w:rsid w:val="00D57099"/>
    <w:rsid w:val="00F12212"/>
    <w:rsid w:val="00F9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4616"/>
  <w15:chartTrackingRefBased/>
  <w15:docId w15:val="{87ABA519-4FD0-4035-9305-F4407750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95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95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95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95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95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957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957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957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57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5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5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95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957E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957E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957E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957E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957E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957E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957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95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57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95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5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957E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957E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957E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5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57E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957E7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59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5957E7"/>
    <w:rPr>
      <w:b/>
      <w:bCs/>
    </w:rPr>
  </w:style>
  <w:style w:type="character" w:styleId="Hiperveza">
    <w:name w:val="Hyperlink"/>
    <w:basedOn w:val="Zadanifontodlomka"/>
    <w:uiPriority w:val="99"/>
    <w:unhideWhenUsed/>
    <w:rsid w:val="005957E7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957E7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D5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a.petanjek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Filipčić</dc:creator>
  <cp:keywords/>
  <dc:description/>
  <cp:lastModifiedBy>Ivana Filipčić</cp:lastModifiedBy>
  <cp:revision>8</cp:revision>
  <dcterms:created xsi:type="dcterms:W3CDTF">2024-12-17T09:30:00Z</dcterms:created>
  <dcterms:modified xsi:type="dcterms:W3CDTF">2024-12-17T10:35:00Z</dcterms:modified>
</cp:coreProperties>
</file>