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A1" w:rsidRPr="00A35CA1" w:rsidRDefault="00A35CA1" w:rsidP="00A35CA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A35CA1" w:rsidRPr="00A35CA1" w:rsidRDefault="00A35CA1" w:rsidP="00A35CA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35CA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OSJEČKO-BARANJSKA ŽUPANIJA</w:t>
      </w:r>
    </w:p>
    <w:p w:rsidR="00A35CA1" w:rsidRPr="00A35CA1" w:rsidRDefault="00A35CA1" w:rsidP="00A35CA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35CA1">
        <w:rPr>
          <w:rFonts w:ascii="Tw Cen MT Condensed Extra Bold" w:eastAsia="Times New Roman" w:hAnsi="Tw Cen MT Condensed Extra Bold" w:cs="Times New Roman"/>
          <w:b/>
          <w:lang w:eastAsia="hr-HR"/>
        </w:rPr>
        <w:t>SREDNJA STRUKOVNA ŠKOLA ANTUNA HORVATA</w:t>
      </w:r>
    </w:p>
    <w:p w:rsidR="00A35CA1" w:rsidRPr="00A35CA1" w:rsidRDefault="00A35CA1" w:rsidP="00A35CA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35CA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Đ A K O V O, Vij. k. A. Stepinca 11.</w:t>
      </w:r>
    </w:p>
    <w:p w:rsidR="00A35CA1" w:rsidRPr="00A35CA1" w:rsidRDefault="00A35CA1" w:rsidP="00A35CA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0"/>
          <w:lang w:eastAsia="hr-HR"/>
        </w:rPr>
      </w:pPr>
      <w:r w:rsidRPr="00A35CA1">
        <w:rPr>
          <w:rFonts w:ascii="Times New Roman" w:eastAsia="Times New Roman" w:hAnsi="Times New Roman" w:cs="Times New Roman"/>
          <w:sz w:val="18"/>
          <w:szCs w:val="20"/>
          <w:lang w:eastAsia="hr-HR"/>
        </w:rPr>
        <w:t xml:space="preserve">p.p. 75 </w:t>
      </w:r>
      <w:r w:rsidR="00920D3A">
        <w:rPr>
          <w:rFonts w:ascii="Times New Roman" w:eastAsia="Times New Roman" w:hAnsi="Times New Roman" w:cs="Times New Roman"/>
          <w:sz w:val="18"/>
          <w:szCs w:val="20"/>
          <w:lang w:eastAsia="hr-HR"/>
        </w:rPr>
        <w:t>, 31400 Đakovo  Tel.031/812-317</w:t>
      </w:r>
    </w:p>
    <w:p w:rsidR="00A35CA1" w:rsidRPr="00A35CA1" w:rsidRDefault="00A35CA1" w:rsidP="00A35C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A35CA1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E-mail:ured-503@ss-strukovna-ahorvata-dj.skole.hr</w:t>
      </w:r>
      <w:r w:rsidRPr="00A35C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  </w:t>
      </w:r>
      <w:r w:rsidRPr="00A35CA1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 xml:space="preserve"> </w:t>
      </w:r>
    </w:p>
    <w:p w:rsidR="00A35CA1" w:rsidRPr="00A35CA1" w:rsidRDefault="00A35CA1" w:rsidP="00A35C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35C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Đakovo, </w:t>
      </w:r>
      <w:r w:rsidR="00920D3A">
        <w:rPr>
          <w:rFonts w:ascii="Times New Roman" w:eastAsia="Times New Roman" w:hAnsi="Times New Roman" w:cs="Times New Roman"/>
          <w:sz w:val="20"/>
          <w:szCs w:val="20"/>
          <w:lang w:eastAsia="hr-HR"/>
        </w:rPr>
        <w:t>2.</w:t>
      </w:r>
      <w:r w:rsidRPr="00A35C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770397">
        <w:rPr>
          <w:rFonts w:ascii="Times New Roman" w:eastAsia="Times New Roman" w:hAnsi="Times New Roman" w:cs="Times New Roman"/>
          <w:sz w:val="20"/>
          <w:szCs w:val="20"/>
          <w:lang w:eastAsia="hr-HR"/>
        </w:rPr>
        <w:t>siječnja</w:t>
      </w:r>
      <w:r w:rsidRPr="00A35C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20</w:t>
      </w:r>
      <w:r w:rsidR="00770397">
        <w:rPr>
          <w:rFonts w:ascii="Times New Roman" w:eastAsia="Times New Roman" w:hAnsi="Times New Roman" w:cs="Times New Roman"/>
          <w:sz w:val="20"/>
          <w:szCs w:val="20"/>
          <w:lang w:eastAsia="hr-HR"/>
        </w:rPr>
        <w:t>2</w:t>
      </w:r>
      <w:r w:rsidR="00920D3A">
        <w:rPr>
          <w:rFonts w:ascii="Times New Roman" w:eastAsia="Times New Roman" w:hAnsi="Times New Roman" w:cs="Times New Roman"/>
          <w:sz w:val="20"/>
          <w:szCs w:val="20"/>
          <w:lang w:eastAsia="hr-HR"/>
        </w:rPr>
        <w:t>6</w:t>
      </w:r>
      <w:r w:rsidRPr="00A35CA1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:rsidR="00A35CA1" w:rsidRDefault="00A35CA1" w:rsidP="00A35CA1"/>
    <w:p w:rsidR="00A35CA1" w:rsidRDefault="00A35CA1" w:rsidP="00A35CA1"/>
    <w:p w:rsidR="00A35CA1" w:rsidRDefault="00A35CA1" w:rsidP="00A3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POPIS NEKRETNINA </w:t>
      </w:r>
    </w:p>
    <w:p w:rsidR="00A35CA1" w:rsidRDefault="00A35CA1" w:rsidP="00A3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SREDNJE STRUKOVNE ŠKOLE ANTUNA HORVATA, ĐAKOVO</w:t>
      </w:r>
    </w:p>
    <w:p w:rsidR="00A35CA1" w:rsidRDefault="00A35CA1" w:rsidP="00A3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UTVRĐENOM NAMJENOM</w:t>
      </w:r>
    </w:p>
    <w:p w:rsidR="00603DF8" w:rsidRDefault="00603DF8" w:rsidP="00A35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CA1" w:rsidRPr="00603DF8" w:rsidRDefault="00603DF8" w:rsidP="00603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Srednja strukovna škola Antuna Horvata, Đakovo, raspolaže slijedećim nekretninama (vlasništvo, posjed, zakup):</w:t>
      </w:r>
    </w:p>
    <w:p w:rsidR="00603DF8" w:rsidRDefault="00A15932" w:rsidP="007E00DE">
      <w:pPr>
        <w:pStyle w:val="Odlomakpopisa"/>
        <w:numPr>
          <w:ilvl w:val="0"/>
          <w:numId w:val="2"/>
        </w:numPr>
        <w:tabs>
          <w:tab w:val="left" w:pos="1134"/>
        </w:tabs>
      </w:pPr>
      <w:r>
        <w:t>Vlasništvo: z</w:t>
      </w:r>
      <w:r w:rsidR="00603DF8">
        <w:t>.k.ul.8256 k.o. Đakovo, k</w:t>
      </w:r>
      <w:r w:rsidR="007E5D9B">
        <w:t>č</w:t>
      </w:r>
      <w:r w:rsidR="00603DF8">
        <w:t>.</w:t>
      </w:r>
      <w:r w:rsidR="007E5D9B">
        <w:t>br.</w:t>
      </w:r>
      <w:r w:rsidR="00603DF8">
        <w:t xml:space="preserve"> </w:t>
      </w:r>
      <w:r w:rsidR="007E00DE">
        <w:t xml:space="preserve">6039/1 </w:t>
      </w:r>
      <w:r w:rsidR="00FC45D4">
        <w:t>sa 10468 m2 i to:</w:t>
      </w:r>
    </w:p>
    <w:p w:rsidR="007E00DE" w:rsidRDefault="007E00DE" w:rsidP="007E00DE">
      <w:pPr>
        <w:pStyle w:val="Odlomakpopisa"/>
        <w:numPr>
          <w:ilvl w:val="0"/>
          <w:numId w:val="8"/>
        </w:numPr>
        <w:tabs>
          <w:tab w:val="left" w:pos="1134"/>
        </w:tabs>
      </w:pPr>
      <w:r>
        <w:t>pomoćna zgrada Vijenac kardinala Alojzija Stepinca sa 35 m²</w:t>
      </w:r>
    </w:p>
    <w:p w:rsidR="00FC45D4" w:rsidRDefault="007E00DE" w:rsidP="007E00DE">
      <w:pPr>
        <w:pStyle w:val="Odlomakpopisa"/>
        <w:numPr>
          <w:ilvl w:val="0"/>
          <w:numId w:val="8"/>
        </w:numPr>
        <w:tabs>
          <w:tab w:val="left" w:pos="1134"/>
        </w:tabs>
      </w:pPr>
      <w:r>
        <w:t>š</w:t>
      </w:r>
      <w:r w:rsidR="00FC45D4">
        <w:t>kola</w:t>
      </w:r>
      <w:r>
        <w:t xml:space="preserve"> br. 11 Vijenac kardinala Alojzija Stepinca sa </w:t>
      </w:r>
      <w:r w:rsidR="00FC45D4">
        <w:t>1989 m</w:t>
      </w:r>
      <w:r>
        <w:t>²</w:t>
      </w:r>
    </w:p>
    <w:p w:rsidR="00FC45D4" w:rsidRDefault="007E00DE" w:rsidP="007E00DE">
      <w:pPr>
        <w:pStyle w:val="Odlomakpopisa"/>
        <w:numPr>
          <w:ilvl w:val="0"/>
          <w:numId w:val="8"/>
        </w:numPr>
        <w:tabs>
          <w:tab w:val="left" w:pos="1134"/>
        </w:tabs>
      </w:pPr>
      <w:r>
        <w:t>š</w:t>
      </w:r>
      <w:r w:rsidR="00FC45D4">
        <w:t xml:space="preserve">kola </w:t>
      </w:r>
      <w:r>
        <w:t>br. 11A Vijenac kardinala Alojzija Stepinca sa 411 m²</w:t>
      </w:r>
    </w:p>
    <w:p w:rsidR="00FC45D4" w:rsidRDefault="007E00DE" w:rsidP="007E00DE">
      <w:pPr>
        <w:pStyle w:val="Odlomakpopisa"/>
        <w:numPr>
          <w:ilvl w:val="0"/>
          <w:numId w:val="8"/>
        </w:numPr>
        <w:tabs>
          <w:tab w:val="left" w:pos="1134"/>
        </w:tabs>
      </w:pPr>
      <w:r>
        <w:t>s</w:t>
      </w:r>
      <w:r w:rsidR="00FC45D4">
        <w:t xml:space="preserve">taklenik sa </w:t>
      </w:r>
      <w:r>
        <w:t>98 m²</w:t>
      </w:r>
    </w:p>
    <w:p w:rsidR="00FC45D4" w:rsidRDefault="007E00DE" w:rsidP="007E00DE">
      <w:pPr>
        <w:pStyle w:val="Odlomakpopisa"/>
        <w:numPr>
          <w:ilvl w:val="0"/>
          <w:numId w:val="8"/>
        </w:numPr>
        <w:tabs>
          <w:tab w:val="left" w:pos="1134"/>
        </w:tabs>
      </w:pPr>
      <w:r>
        <w:t>s</w:t>
      </w:r>
      <w:r w:rsidR="00FC45D4">
        <w:t xml:space="preserve">taklenik sa </w:t>
      </w:r>
      <w:r>
        <w:t>113</w:t>
      </w:r>
      <w:r w:rsidR="00FC45D4">
        <w:t xml:space="preserve"> m</w:t>
      </w:r>
      <w:r>
        <w:t>²</w:t>
      </w:r>
    </w:p>
    <w:p w:rsidR="007E5D9B" w:rsidRDefault="007E00DE" w:rsidP="007E5D9B">
      <w:pPr>
        <w:pStyle w:val="Odlomakpopisa"/>
        <w:numPr>
          <w:ilvl w:val="0"/>
          <w:numId w:val="8"/>
        </w:numPr>
        <w:tabs>
          <w:tab w:val="left" w:pos="1134"/>
        </w:tabs>
      </w:pPr>
      <w:r>
        <w:t>d</w:t>
      </w:r>
      <w:r w:rsidR="00FC45D4">
        <w:t>vorište sa 7822 m</w:t>
      </w:r>
      <w:r>
        <w:t>²</w:t>
      </w:r>
    </w:p>
    <w:p w:rsidR="007E5D9B" w:rsidRDefault="007E5D9B" w:rsidP="007E5D9B">
      <w:pPr>
        <w:pStyle w:val="Odlomakpopisa"/>
        <w:numPr>
          <w:ilvl w:val="0"/>
          <w:numId w:val="2"/>
        </w:numPr>
        <w:tabs>
          <w:tab w:val="left" w:pos="1134"/>
        </w:tabs>
      </w:pPr>
      <w:r>
        <w:t>Vlasništvo:</w:t>
      </w:r>
      <w:r>
        <w:t xml:space="preserve"> </w:t>
      </w:r>
      <w:proofErr w:type="spellStart"/>
      <w:r>
        <w:t>z.k.ul</w:t>
      </w:r>
      <w:proofErr w:type="spellEnd"/>
      <w:r>
        <w:t>.</w:t>
      </w:r>
      <w:r>
        <w:t xml:space="preserve"> 6123</w:t>
      </w:r>
      <w:r>
        <w:t xml:space="preserve"> k.o. Đakovo,</w:t>
      </w:r>
    </w:p>
    <w:p w:rsidR="007E5D9B" w:rsidRDefault="007E5D9B" w:rsidP="007E5D9B">
      <w:pPr>
        <w:pStyle w:val="Odlomakpopisa"/>
        <w:numPr>
          <w:ilvl w:val="0"/>
          <w:numId w:val="8"/>
        </w:numPr>
        <w:tabs>
          <w:tab w:val="left" w:pos="1134"/>
        </w:tabs>
      </w:pPr>
      <w:r>
        <w:t>k</w:t>
      </w:r>
      <w:r>
        <w:t>č</w:t>
      </w:r>
      <w:r>
        <w:t>.</w:t>
      </w:r>
      <w:r>
        <w:t>br.</w:t>
      </w:r>
      <w:r>
        <w:t xml:space="preserve"> 60</w:t>
      </w:r>
      <w:r>
        <w:t>40</w:t>
      </w:r>
      <w:r>
        <w:t>/</w:t>
      </w:r>
      <w:r>
        <w:t>2</w:t>
      </w:r>
      <w:r>
        <w:t xml:space="preserve"> zemljište za sport i rekreaciju Vijena</w:t>
      </w:r>
      <w:r>
        <w:t xml:space="preserve">c kardinala Alojzija Stepinca </w:t>
      </w:r>
      <w:r>
        <w:t xml:space="preserve">sa </w:t>
      </w:r>
      <w:r>
        <w:t>6266</w:t>
      </w:r>
      <w:r>
        <w:t xml:space="preserve"> m</w:t>
      </w:r>
      <w:r>
        <w:t>²</w:t>
      </w:r>
    </w:p>
    <w:p w:rsidR="000B485D" w:rsidRDefault="000B485D" w:rsidP="000B485D">
      <w:pPr>
        <w:pStyle w:val="Odlomakpopisa"/>
        <w:numPr>
          <w:ilvl w:val="0"/>
          <w:numId w:val="8"/>
        </w:numPr>
        <w:tabs>
          <w:tab w:val="left" w:pos="1134"/>
        </w:tabs>
      </w:pPr>
      <w:r>
        <w:t>škola 11B,</w:t>
      </w:r>
      <w:r w:rsidRPr="000B485D">
        <w:t xml:space="preserve"> </w:t>
      </w:r>
      <w:r>
        <w:t xml:space="preserve">Vijenac kardinala Alojzija Stepinca sa </w:t>
      </w:r>
      <w:r>
        <w:t>986</w:t>
      </w:r>
      <w:r>
        <w:t xml:space="preserve"> m²</w:t>
      </w:r>
      <w:r>
        <w:t xml:space="preserve"> i dvorište sa 1400 m²</w:t>
      </w:r>
    </w:p>
    <w:p w:rsidR="007E5D9B" w:rsidRDefault="000B485D" w:rsidP="007E5D9B">
      <w:pPr>
        <w:pStyle w:val="Odlomakpopisa"/>
        <w:numPr>
          <w:ilvl w:val="0"/>
          <w:numId w:val="8"/>
        </w:numPr>
        <w:tabs>
          <w:tab w:val="left" w:pos="1134"/>
        </w:tabs>
      </w:pPr>
      <w:r>
        <w:t xml:space="preserve">kč.br. 6039/2 – sportska dvorana </w:t>
      </w:r>
      <w:r>
        <w:t xml:space="preserve">Vijenac kardinala Alojzija Stepinca sa </w:t>
      </w:r>
      <w:r>
        <w:t>677</w:t>
      </w:r>
      <w:r>
        <w:t xml:space="preserve"> m² </w:t>
      </w:r>
      <w:r>
        <w:t xml:space="preserve"> </w:t>
      </w:r>
      <w:r w:rsidR="007E5D9B">
        <w:t xml:space="preserve"> </w:t>
      </w:r>
    </w:p>
    <w:p w:rsidR="00A35CA1" w:rsidRDefault="00A35CA1" w:rsidP="00AB70CC">
      <w:pPr>
        <w:pStyle w:val="Odlomakpopisa"/>
        <w:tabs>
          <w:tab w:val="left" w:pos="1134"/>
        </w:tabs>
        <w:ind w:left="1488"/>
      </w:pPr>
      <w:r>
        <w:t>– Srednja strukovna škola Antuna Horvata, Đakovo, Ekonomska škola Braća Radić Đakovo i Gimnazija A.</w:t>
      </w:r>
      <w:r w:rsidR="00A15932">
        <w:t xml:space="preserve"> </w:t>
      </w:r>
      <w:r>
        <w:t>G.</w:t>
      </w:r>
      <w:r w:rsidR="00A15932">
        <w:t xml:space="preserve"> </w:t>
      </w:r>
      <w:r>
        <w:t>Matoša Đakovo su vlasnici svaka u 1/3 dijela s tim da kč.br.</w:t>
      </w:r>
      <w:r w:rsidR="000566F1">
        <w:t>6039/1</w:t>
      </w:r>
      <w:r>
        <w:t xml:space="preserve"> </w:t>
      </w:r>
      <w:r w:rsidR="00FC45D4">
        <w:t xml:space="preserve">Škola sa 1989 m2, škola sa 411 m2, </w:t>
      </w:r>
      <w:r>
        <w:t>– koriste Srednja strukovna škola Antuna Horvata, Đakovo i Ekonom</w:t>
      </w:r>
      <w:r w:rsidR="006445F2">
        <w:t xml:space="preserve">ska škola Braća Radić Đakovo, </w:t>
      </w:r>
      <w:r>
        <w:t>Gimnazija A.</w:t>
      </w:r>
      <w:r w:rsidR="00A15932">
        <w:t xml:space="preserve"> </w:t>
      </w:r>
      <w:r>
        <w:t>G.</w:t>
      </w:r>
      <w:r w:rsidR="00A15932">
        <w:t xml:space="preserve"> </w:t>
      </w:r>
      <w:r>
        <w:t xml:space="preserve">Matoša </w:t>
      </w:r>
      <w:r w:rsidR="00FC45D4">
        <w:t>samostalno koristi svoju zgradu</w:t>
      </w:r>
      <w:r w:rsidR="000566F1">
        <w:t xml:space="preserve"> na kč.br.6040/1</w:t>
      </w:r>
      <w:r>
        <w:t xml:space="preserve">, a kč.br. </w:t>
      </w:r>
      <w:r w:rsidR="000566F1">
        <w:t>6040/2 i 6039/2</w:t>
      </w:r>
      <w:r>
        <w:t xml:space="preserve"> koja se odnosi na sportsku dvoranu i sportsko igralište koriste sve tri škole sukladno rasporedu </w:t>
      </w:r>
      <w:r w:rsidR="00D2124B">
        <w:t xml:space="preserve">rada </w:t>
      </w:r>
      <w:r>
        <w:t>Škola</w:t>
      </w:r>
      <w:r w:rsidR="006445F2">
        <w:t>,</w:t>
      </w:r>
      <w:r>
        <w:t xml:space="preserve"> dok dva</w:t>
      </w:r>
      <w:r w:rsidR="006445F2">
        <w:t xml:space="preserve"> </w:t>
      </w:r>
      <w:r>
        <w:t xml:space="preserve">(2) </w:t>
      </w:r>
      <w:r w:rsidR="006445F2">
        <w:t>staklenika</w:t>
      </w:r>
      <w:r>
        <w:t xml:space="preserve"> koristi</w:t>
      </w:r>
      <w:r w:rsidR="006445F2">
        <w:t xml:space="preserve"> samo</w:t>
      </w:r>
      <w:r>
        <w:t xml:space="preserve"> Srednja strukov</w:t>
      </w:r>
      <w:r w:rsidR="00AB70CC">
        <w:t xml:space="preserve">na škola Antuna Horvata, Đakovo; Škola navedene nekretnine </w:t>
      </w:r>
      <w:bookmarkStart w:id="0" w:name="_GoBack"/>
      <w:bookmarkEnd w:id="0"/>
      <w:r>
        <w:t>koristi u odgojno-obrazovne svrhe</w:t>
      </w:r>
      <w:r w:rsidR="00AB70CC">
        <w:t xml:space="preserve"> odnosno za teoretsku nastavu, vježbe učenika, praktičnu nastavu iz poljoprivrede, nastavnu TZK.</w:t>
      </w:r>
    </w:p>
    <w:p w:rsidR="00AB70CC" w:rsidRDefault="00AB70CC" w:rsidP="00AB70CC">
      <w:pPr>
        <w:pStyle w:val="Odlomakpopisa"/>
        <w:numPr>
          <w:ilvl w:val="0"/>
          <w:numId w:val="2"/>
        </w:numPr>
        <w:tabs>
          <w:tab w:val="left" w:pos="1134"/>
        </w:tabs>
      </w:pPr>
      <w:r>
        <w:t xml:space="preserve">Vlasništvo: z.k.ul.533 k.o. </w:t>
      </w:r>
      <w:proofErr w:type="spellStart"/>
      <w:r>
        <w:t>Trnava</w:t>
      </w:r>
      <w:proofErr w:type="spellEnd"/>
      <w:r>
        <w:t xml:space="preserve">, kat. čestice 1242 i 1245 opisane kao kuća i dvorište na međi i voćnjak na međi površine 813 </w:t>
      </w:r>
      <w:proofErr w:type="spellStart"/>
      <w:r>
        <w:t>čvh</w:t>
      </w:r>
      <w:proofErr w:type="spellEnd"/>
      <w:r w:rsidR="002D13D5">
        <w:t>,</w:t>
      </w:r>
      <w:r>
        <w:t xml:space="preserve"> 2924 m2 – vlasništvo 1/1 i </w:t>
      </w:r>
    </w:p>
    <w:p w:rsidR="00AB70CC" w:rsidRDefault="00AB70CC" w:rsidP="00AB70CC">
      <w:pPr>
        <w:pStyle w:val="Odlomakpopisa"/>
        <w:tabs>
          <w:tab w:val="left" w:pos="1134"/>
        </w:tabs>
        <w:ind w:left="1848"/>
      </w:pPr>
      <w:r>
        <w:t xml:space="preserve">z.k.ul.534 </w:t>
      </w:r>
      <w:proofErr w:type="spellStart"/>
      <w:r>
        <w:t>k.o.Trnava</w:t>
      </w:r>
      <w:proofErr w:type="spellEnd"/>
      <w:r>
        <w:t xml:space="preserve">, kat. čestica 1243 opisane kao vinograd na međi površine 1 jutro, 82 </w:t>
      </w:r>
      <w:proofErr w:type="spellStart"/>
      <w:r>
        <w:t>čvh</w:t>
      </w:r>
      <w:proofErr w:type="spellEnd"/>
      <w:r>
        <w:t>, 6050 m2.</w:t>
      </w:r>
      <w:r w:rsidR="002D13D5">
        <w:t>; Škola imanje u vlasništvu koristi u odgojno-obrazovne svrhe za praktičnu nastavu učenika poljoprivrednih zanimanja</w:t>
      </w:r>
      <w:r w:rsidR="00E62E8D">
        <w:t xml:space="preserve"> – razvoj vinogradarstva i ogledni centar kompetentnosti</w:t>
      </w:r>
      <w:r w:rsidR="002D13D5">
        <w:t>,</w:t>
      </w:r>
    </w:p>
    <w:p w:rsidR="001912A8" w:rsidRDefault="00F47FBF" w:rsidP="00F47FBF">
      <w:pPr>
        <w:tabs>
          <w:tab w:val="left" w:pos="1134"/>
        </w:tabs>
        <w:ind w:left="1416"/>
        <w:rPr>
          <w:rFonts w:ascii="Times New Roman" w:hAnsi="Times New Roman" w:cs="Times New Roman"/>
          <w:sz w:val="24"/>
          <w:szCs w:val="24"/>
        </w:rPr>
      </w:pPr>
      <w:r w:rsidRPr="00F47FBF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 xml:space="preserve">  Posjed: </w:t>
      </w:r>
      <w:proofErr w:type="spellStart"/>
      <w:r w:rsidR="001912A8">
        <w:rPr>
          <w:rFonts w:ascii="Times New Roman" w:hAnsi="Times New Roman" w:cs="Times New Roman"/>
          <w:sz w:val="24"/>
          <w:szCs w:val="24"/>
        </w:rPr>
        <w:t>z.k.ul</w:t>
      </w:r>
      <w:proofErr w:type="spellEnd"/>
      <w:r w:rsidR="001912A8">
        <w:rPr>
          <w:rFonts w:ascii="Times New Roman" w:hAnsi="Times New Roman" w:cs="Times New Roman"/>
          <w:sz w:val="24"/>
          <w:szCs w:val="24"/>
        </w:rPr>
        <w:t xml:space="preserve">. 11195 k.o. Đakovo kat.čest.11027, šuma i oranica, 178258 m2, z.k.ul.11193 k.o. Đakovo, kat.čest.11034, oranica, 12271 m2, </w:t>
      </w:r>
      <w:proofErr w:type="spellStart"/>
      <w:r w:rsidR="001912A8">
        <w:rPr>
          <w:rFonts w:ascii="Times New Roman" w:hAnsi="Times New Roman" w:cs="Times New Roman"/>
          <w:sz w:val="24"/>
          <w:szCs w:val="24"/>
        </w:rPr>
        <w:t>z.k.ul</w:t>
      </w:r>
      <w:proofErr w:type="spellEnd"/>
      <w:r w:rsidR="001912A8">
        <w:rPr>
          <w:rFonts w:ascii="Times New Roman" w:hAnsi="Times New Roman" w:cs="Times New Roman"/>
          <w:sz w:val="24"/>
          <w:szCs w:val="24"/>
        </w:rPr>
        <w:t xml:space="preserve">. 11651 k.o. Đakovo, </w:t>
      </w:r>
      <w:proofErr w:type="spellStart"/>
      <w:r w:rsidR="001912A8">
        <w:rPr>
          <w:rFonts w:ascii="Times New Roman" w:hAnsi="Times New Roman" w:cs="Times New Roman"/>
          <w:sz w:val="24"/>
          <w:szCs w:val="24"/>
        </w:rPr>
        <w:t>kat.čest</w:t>
      </w:r>
      <w:proofErr w:type="spellEnd"/>
      <w:r w:rsidR="001912A8">
        <w:rPr>
          <w:rFonts w:ascii="Times New Roman" w:hAnsi="Times New Roman" w:cs="Times New Roman"/>
          <w:sz w:val="24"/>
          <w:szCs w:val="24"/>
        </w:rPr>
        <w:t xml:space="preserve">. 11035, izgrađeno zemljište i voćnjak, 26725 m2, </w:t>
      </w:r>
      <w:proofErr w:type="spellStart"/>
      <w:r w:rsidR="001912A8">
        <w:rPr>
          <w:rFonts w:ascii="Times New Roman" w:hAnsi="Times New Roman" w:cs="Times New Roman"/>
          <w:sz w:val="24"/>
          <w:szCs w:val="24"/>
        </w:rPr>
        <w:t>z.k.ul</w:t>
      </w:r>
      <w:proofErr w:type="spellEnd"/>
      <w:r w:rsidR="001912A8">
        <w:rPr>
          <w:rFonts w:ascii="Times New Roman" w:hAnsi="Times New Roman" w:cs="Times New Roman"/>
          <w:sz w:val="24"/>
          <w:szCs w:val="24"/>
        </w:rPr>
        <w:t>. 11194 k.o. Đakovo, kat.čest.11036, šuma i oranica, 223558 m2</w:t>
      </w:r>
      <w:r w:rsidR="0038238A">
        <w:rPr>
          <w:rFonts w:ascii="Times New Roman" w:hAnsi="Times New Roman" w:cs="Times New Roman"/>
          <w:sz w:val="24"/>
          <w:szCs w:val="24"/>
        </w:rPr>
        <w:t>;</w:t>
      </w:r>
      <w:r w:rsidR="001912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38A" w:rsidRDefault="0038238A" w:rsidP="0038238A">
      <w:pPr>
        <w:tabs>
          <w:tab w:val="left" w:pos="1134"/>
        </w:tabs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Navedeno zemljište Škola je </w:t>
      </w:r>
      <w:r w:rsidR="00F47FBF" w:rsidRPr="00F47FBF">
        <w:rPr>
          <w:rFonts w:ascii="Times New Roman" w:hAnsi="Times New Roman" w:cs="Times New Roman"/>
          <w:sz w:val="24"/>
          <w:szCs w:val="24"/>
        </w:rPr>
        <w:t xml:space="preserve">Odlukom Vlade RH (NN, br.103/97.) </w:t>
      </w:r>
      <w:r w:rsidR="00F47FBF">
        <w:rPr>
          <w:rFonts w:ascii="Times New Roman" w:hAnsi="Times New Roman" w:cs="Times New Roman"/>
          <w:sz w:val="24"/>
          <w:szCs w:val="24"/>
        </w:rPr>
        <w:t>dobila</w:t>
      </w:r>
      <w:r w:rsidR="001912A8">
        <w:rPr>
          <w:rFonts w:ascii="Times New Roman" w:hAnsi="Times New Roman" w:cs="Times New Roman"/>
          <w:sz w:val="24"/>
          <w:szCs w:val="24"/>
        </w:rPr>
        <w:t xml:space="preserve"> državno vlasništvo</w:t>
      </w:r>
      <w:r w:rsidR="00F47FBF">
        <w:rPr>
          <w:rFonts w:ascii="Times New Roman" w:hAnsi="Times New Roman" w:cs="Times New Roman"/>
          <w:sz w:val="24"/>
          <w:szCs w:val="24"/>
        </w:rPr>
        <w:t xml:space="preserve"> u posjed </w:t>
      </w:r>
      <w:r w:rsidR="00F47FBF" w:rsidRPr="00F47FBF">
        <w:rPr>
          <w:rFonts w:ascii="Times New Roman" w:hAnsi="Times New Roman" w:cs="Times New Roman"/>
          <w:sz w:val="24"/>
          <w:szCs w:val="24"/>
        </w:rPr>
        <w:t>bez naknade u odgojno-obrazovne svrhe</w:t>
      </w:r>
      <w:r w:rsidR="001912A8">
        <w:rPr>
          <w:rFonts w:ascii="Times New Roman" w:hAnsi="Times New Roman" w:cs="Times New Roman"/>
          <w:sz w:val="24"/>
          <w:szCs w:val="24"/>
        </w:rPr>
        <w:t xml:space="preserve"> za učenike poljoprivrednih zanimanja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7FBF" w:rsidRPr="0038238A" w:rsidRDefault="0038238A" w:rsidP="0038238A">
      <w:pPr>
        <w:tabs>
          <w:tab w:val="left" w:pos="1276"/>
        </w:tabs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38238A">
        <w:rPr>
          <w:rFonts w:ascii="Times New Roman" w:hAnsi="Times New Roman" w:cs="Times New Roman"/>
          <w:sz w:val="24"/>
          <w:szCs w:val="24"/>
        </w:rPr>
        <w:t xml:space="preserve">Temeljem čl. 70. Zakona o upravljanju državnom imovinom („Narodne novine“ br. 52/18.), </w:t>
      </w:r>
      <w:r>
        <w:rPr>
          <w:rFonts w:ascii="Times New Roman" w:hAnsi="Times New Roman" w:cs="Times New Roman"/>
          <w:sz w:val="24"/>
          <w:szCs w:val="24"/>
        </w:rPr>
        <w:t>Škola je</w:t>
      </w:r>
      <w:r w:rsidRPr="00382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tijekom 2019. godine </w:t>
      </w:r>
      <w:r w:rsidRPr="0038238A">
        <w:rPr>
          <w:rFonts w:ascii="Times New Roman" w:hAnsi="Times New Roman" w:cs="Times New Roman"/>
          <w:sz w:val="24"/>
          <w:szCs w:val="24"/>
        </w:rPr>
        <w:t>podn</w:t>
      </w:r>
      <w:r>
        <w:rPr>
          <w:rFonts w:ascii="Times New Roman" w:hAnsi="Times New Roman" w:cs="Times New Roman"/>
          <w:sz w:val="24"/>
          <w:szCs w:val="24"/>
        </w:rPr>
        <w:t>ijela</w:t>
      </w:r>
      <w:r w:rsidRPr="0038238A">
        <w:rPr>
          <w:rFonts w:ascii="Times New Roman" w:hAnsi="Times New Roman" w:cs="Times New Roman"/>
          <w:sz w:val="24"/>
          <w:szCs w:val="24"/>
        </w:rPr>
        <w:t xml:space="preserve"> zahtjev za upis prava vlasništva Ministarstvu državne imovine, na nekretninama koje su u zemljišnim knjigama upisane kao vlasništvo RH, a koje koristi Škola u odgojno-obrazovne svrhe od 1997. godine,</w:t>
      </w:r>
      <w:r>
        <w:rPr>
          <w:rFonts w:ascii="Times New Roman" w:hAnsi="Times New Roman" w:cs="Times New Roman"/>
          <w:sz w:val="24"/>
          <w:szCs w:val="24"/>
        </w:rPr>
        <w:t xml:space="preserve"> a sukladno</w:t>
      </w:r>
      <w:r w:rsidRPr="0038238A">
        <w:rPr>
          <w:rFonts w:ascii="Times New Roman" w:hAnsi="Times New Roman" w:cs="Times New Roman"/>
          <w:sz w:val="24"/>
          <w:szCs w:val="24"/>
        </w:rPr>
        <w:t xml:space="preserve"> ovjeren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38238A">
        <w:rPr>
          <w:rFonts w:ascii="Times New Roman" w:hAnsi="Times New Roman" w:cs="Times New Roman"/>
          <w:sz w:val="24"/>
          <w:szCs w:val="24"/>
        </w:rPr>
        <w:t xml:space="preserve"> izjav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8238A">
        <w:rPr>
          <w:rFonts w:ascii="Times New Roman" w:hAnsi="Times New Roman" w:cs="Times New Roman"/>
          <w:sz w:val="24"/>
          <w:szCs w:val="24"/>
        </w:rPr>
        <w:t xml:space="preserve"> osnivača </w:t>
      </w:r>
      <w:r>
        <w:rPr>
          <w:rFonts w:ascii="Times New Roman" w:hAnsi="Times New Roman" w:cs="Times New Roman"/>
          <w:sz w:val="24"/>
          <w:szCs w:val="24"/>
        </w:rPr>
        <w:t>Osječko-baranjske županije.</w:t>
      </w:r>
    </w:p>
    <w:p w:rsidR="00A35CA1" w:rsidRDefault="00544A7D" w:rsidP="0038238A">
      <w:pPr>
        <w:pStyle w:val="Odlomakpopisa"/>
        <w:numPr>
          <w:ilvl w:val="0"/>
          <w:numId w:val="7"/>
        </w:numPr>
        <w:tabs>
          <w:tab w:val="left" w:pos="1134"/>
        </w:tabs>
      </w:pPr>
      <w:r>
        <w:t xml:space="preserve">Zakup: </w:t>
      </w:r>
      <w:r w:rsidR="00A35CA1">
        <w:t xml:space="preserve"> kč.br.717/1</w:t>
      </w:r>
      <w:r>
        <w:t xml:space="preserve"> površina 71,42 m2, 71,26 m2 i 45,44 m2</w:t>
      </w:r>
      <w:r w:rsidR="002E6952">
        <w:t>, zakup CITO ĐAKOVO d.o.o. (raniji zakup Grada Đakova)</w:t>
      </w:r>
      <w:r w:rsidR="00A35CA1">
        <w:t xml:space="preserve"> – </w:t>
      </w:r>
      <w:r>
        <w:t>3</w:t>
      </w:r>
      <w:r w:rsidR="00A35CA1">
        <w:t xml:space="preserve"> lokala u nastavno-sportskoj dvorani za nastavu i vježbe učenika pekara, frizera i </w:t>
      </w:r>
      <w:proofErr w:type="spellStart"/>
      <w:r w:rsidR="00A35CA1">
        <w:t>elektro</w:t>
      </w:r>
      <w:proofErr w:type="spellEnd"/>
      <w:r w:rsidR="00A35CA1">
        <w:t xml:space="preserve"> zanimanja.</w:t>
      </w:r>
    </w:p>
    <w:p w:rsidR="002E6952" w:rsidRDefault="002E6952" w:rsidP="002E6952">
      <w:pPr>
        <w:tabs>
          <w:tab w:val="left" w:pos="1134"/>
        </w:tabs>
      </w:pPr>
    </w:p>
    <w:p w:rsidR="002E6952" w:rsidRPr="002E6952" w:rsidRDefault="002E6952" w:rsidP="002E6952">
      <w:pPr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6952">
        <w:rPr>
          <w:rFonts w:ascii="Times New Roman" w:hAnsi="Times New Roman" w:cs="Times New Roman"/>
          <w:sz w:val="24"/>
          <w:szCs w:val="24"/>
        </w:rPr>
        <w:t>Ravnatelj:</w:t>
      </w:r>
    </w:p>
    <w:p w:rsidR="002E6952" w:rsidRPr="002E6952" w:rsidRDefault="002E6952" w:rsidP="002E6952">
      <w:pPr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6952">
        <w:rPr>
          <w:rFonts w:ascii="Times New Roman" w:hAnsi="Times New Roman" w:cs="Times New Roman"/>
          <w:sz w:val="24"/>
          <w:szCs w:val="24"/>
        </w:rPr>
        <w:t>Mirko Ćurić, prof.</w:t>
      </w:r>
    </w:p>
    <w:p w:rsidR="00FE0736" w:rsidRDefault="00FE0736"/>
    <w:sectPr w:rsidR="00FE0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56D8"/>
    <w:multiLevelType w:val="hybridMultilevel"/>
    <w:tmpl w:val="C0D66582"/>
    <w:lvl w:ilvl="0" w:tplc="C66CA7E6">
      <w:start w:val="5"/>
      <w:numFmt w:val="bullet"/>
      <w:lvlText w:val="-"/>
      <w:lvlJc w:val="left"/>
      <w:pPr>
        <w:ind w:left="220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" w15:restartNumberingAfterBreak="0">
    <w:nsid w:val="410E005A"/>
    <w:multiLevelType w:val="hybridMultilevel"/>
    <w:tmpl w:val="D0A4D4B4"/>
    <w:lvl w:ilvl="0" w:tplc="041A000F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505E3F"/>
    <w:multiLevelType w:val="hybridMultilevel"/>
    <w:tmpl w:val="C37640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A3893"/>
    <w:multiLevelType w:val="hybridMultilevel"/>
    <w:tmpl w:val="373C57C6"/>
    <w:lvl w:ilvl="0" w:tplc="2626FDF4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68" w:hanging="360"/>
      </w:pPr>
    </w:lvl>
    <w:lvl w:ilvl="2" w:tplc="041A001B" w:tentative="1">
      <w:start w:val="1"/>
      <w:numFmt w:val="lowerRoman"/>
      <w:lvlText w:val="%3."/>
      <w:lvlJc w:val="right"/>
      <w:pPr>
        <w:ind w:left="3288" w:hanging="180"/>
      </w:pPr>
    </w:lvl>
    <w:lvl w:ilvl="3" w:tplc="041A000F" w:tentative="1">
      <w:start w:val="1"/>
      <w:numFmt w:val="decimal"/>
      <w:lvlText w:val="%4."/>
      <w:lvlJc w:val="left"/>
      <w:pPr>
        <w:ind w:left="4008" w:hanging="360"/>
      </w:pPr>
    </w:lvl>
    <w:lvl w:ilvl="4" w:tplc="041A0019" w:tentative="1">
      <w:start w:val="1"/>
      <w:numFmt w:val="lowerLetter"/>
      <w:lvlText w:val="%5."/>
      <w:lvlJc w:val="left"/>
      <w:pPr>
        <w:ind w:left="4728" w:hanging="360"/>
      </w:pPr>
    </w:lvl>
    <w:lvl w:ilvl="5" w:tplc="041A001B" w:tentative="1">
      <w:start w:val="1"/>
      <w:numFmt w:val="lowerRoman"/>
      <w:lvlText w:val="%6."/>
      <w:lvlJc w:val="right"/>
      <w:pPr>
        <w:ind w:left="5448" w:hanging="180"/>
      </w:pPr>
    </w:lvl>
    <w:lvl w:ilvl="6" w:tplc="041A000F" w:tentative="1">
      <w:start w:val="1"/>
      <w:numFmt w:val="decimal"/>
      <w:lvlText w:val="%7."/>
      <w:lvlJc w:val="left"/>
      <w:pPr>
        <w:ind w:left="6168" w:hanging="360"/>
      </w:pPr>
    </w:lvl>
    <w:lvl w:ilvl="7" w:tplc="041A0019" w:tentative="1">
      <w:start w:val="1"/>
      <w:numFmt w:val="lowerLetter"/>
      <w:lvlText w:val="%8."/>
      <w:lvlJc w:val="left"/>
      <w:pPr>
        <w:ind w:left="6888" w:hanging="360"/>
      </w:pPr>
    </w:lvl>
    <w:lvl w:ilvl="8" w:tplc="041A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4" w15:restartNumberingAfterBreak="0">
    <w:nsid w:val="4A1F4960"/>
    <w:multiLevelType w:val="hybridMultilevel"/>
    <w:tmpl w:val="6DEC87B6"/>
    <w:lvl w:ilvl="0" w:tplc="56BE2F64">
      <w:start w:val="5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61610B18"/>
    <w:multiLevelType w:val="hybridMultilevel"/>
    <w:tmpl w:val="9FEA52D0"/>
    <w:lvl w:ilvl="0" w:tplc="041A000F">
      <w:start w:val="1"/>
      <w:numFmt w:val="decimal"/>
      <w:lvlText w:val="%1."/>
      <w:lvlJc w:val="left"/>
      <w:pPr>
        <w:ind w:left="2568" w:hanging="360"/>
      </w:pPr>
    </w:lvl>
    <w:lvl w:ilvl="1" w:tplc="041A0019" w:tentative="1">
      <w:start w:val="1"/>
      <w:numFmt w:val="lowerLetter"/>
      <w:lvlText w:val="%2."/>
      <w:lvlJc w:val="left"/>
      <w:pPr>
        <w:ind w:left="3288" w:hanging="360"/>
      </w:pPr>
    </w:lvl>
    <w:lvl w:ilvl="2" w:tplc="041A001B" w:tentative="1">
      <w:start w:val="1"/>
      <w:numFmt w:val="lowerRoman"/>
      <w:lvlText w:val="%3."/>
      <w:lvlJc w:val="right"/>
      <w:pPr>
        <w:ind w:left="4008" w:hanging="180"/>
      </w:pPr>
    </w:lvl>
    <w:lvl w:ilvl="3" w:tplc="041A000F" w:tentative="1">
      <w:start w:val="1"/>
      <w:numFmt w:val="decimal"/>
      <w:lvlText w:val="%4."/>
      <w:lvlJc w:val="left"/>
      <w:pPr>
        <w:ind w:left="4728" w:hanging="360"/>
      </w:pPr>
    </w:lvl>
    <w:lvl w:ilvl="4" w:tplc="041A0019" w:tentative="1">
      <w:start w:val="1"/>
      <w:numFmt w:val="lowerLetter"/>
      <w:lvlText w:val="%5."/>
      <w:lvlJc w:val="left"/>
      <w:pPr>
        <w:ind w:left="5448" w:hanging="360"/>
      </w:pPr>
    </w:lvl>
    <w:lvl w:ilvl="5" w:tplc="041A001B" w:tentative="1">
      <w:start w:val="1"/>
      <w:numFmt w:val="lowerRoman"/>
      <w:lvlText w:val="%6."/>
      <w:lvlJc w:val="right"/>
      <w:pPr>
        <w:ind w:left="6168" w:hanging="180"/>
      </w:pPr>
    </w:lvl>
    <w:lvl w:ilvl="6" w:tplc="041A000F" w:tentative="1">
      <w:start w:val="1"/>
      <w:numFmt w:val="decimal"/>
      <w:lvlText w:val="%7."/>
      <w:lvlJc w:val="left"/>
      <w:pPr>
        <w:ind w:left="6888" w:hanging="360"/>
      </w:pPr>
    </w:lvl>
    <w:lvl w:ilvl="7" w:tplc="041A0019" w:tentative="1">
      <w:start w:val="1"/>
      <w:numFmt w:val="lowerLetter"/>
      <w:lvlText w:val="%8."/>
      <w:lvlJc w:val="left"/>
      <w:pPr>
        <w:ind w:left="7608" w:hanging="360"/>
      </w:pPr>
    </w:lvl>
    <w:lvl w:ilvl="8" w:tplc="041A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6" w15:restartNumberingAfterBreak="0">
    <w:nsid w:val="79212B01"/>
    <w:multiLevelType w:val="hybridMultilevel"/>
    <w:tmpl w:val="0A748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831A5"/>
    <w:multiLevelType w:val="hybridMultilevel"/>
    <w:tmpl w:val="757A5E5A"/>
    <w:lvl w:ilvl="0" w:tplc="041A000F">
      <w:start w:val="1"/>
      <w:numFmt w:val="decimal"/>
      <w:lvlText w:val="%1."/>
      <w:lvlJc w:val="left"/>
      <w:pPr>
        <w:ind w:left="2134" w:hanging="360"/>
      </w:pPr>
    </w:lvl>
    <w:lvl w:ilvl="1" w:tplc="041A0019" w:tentative="1">
      <w:start w:val="1"/>
      <w:numFmt w:val="lowerLetter"/>
      <w:lvlText w:val="%2."/>
      <w:lvlJc w:val="left"/>
      <w:pPr>
        <w:ind w:left="2854" w:hanging="360"/>
      </w:pPr>
    </w:lvl>
    <w:lvl w:ilvl="2" w:tplc="041A001B" w:tentative="1">
      <w:start w:val="1"/>
      <w:numFmt w:val="lowerRoman"/>
      <w:lvlText w:val="%3."/>
      <w:lvlJc w:val="right"/>
      <w:pPr>
        <w:ind w:left="3574" w:hanging="180"/>
      </w:pPr>
    </w:lvl>
    <w:lvl w:ilvl="3" w:tplc="041A000F" w:tentative="1">
      <w:start w:val="1"/>
      <w:numFmt w:val="decimal"/>
      <w:lvlText w:val="%4."/>
      <w:lvlJc w:val="left"/>
      <w:pPr>
        <w:ind w:left="4294" w:hanging="360"/>
      </w:pPr>
    </w:lvl>
    <w:lvl w:ilvl="4" w:tplc="041A0019" w:tentative="1">
      <w:start w:val="1"/>
      <w:numFmt w:val="lowerLetter"/>
      <w:lvlText w:val="%5."/>
      <w:lvlJc w:val="left"/>
      <w:pPr>
        <w:ind w:left="5014" w:hanging="360"/>
      </w:pPr>
    </w:lvl>
    <w:lvl w:ilvl="5" w:tplc="041A001B" w:tentative="1">
      <w:start w:val="1"/>
      <w:numFmt w:val="lowerRoman"/>
      <w:lvlText w:val="%6."/>
      <w:lvlJc w:val="right"/>
      <w:pPr>
        <w:ind w:left="5734" w:hanging="180"/>
      </w:pPr>
    </w:lvl>
    <w:lvl w:ilvl="6" w:tplc="041A000F" w:tentative="1">
      <w:start w:val="1"/>
      <w:numFmt w:val="decimal"/>
      <w:lvlText w:val="%7."/>
      <w:lvlJc w:val="left"/>
      <w:pPr>
        <w:ind w:left="6454" w:hanging="360"/>
      </w:pPr>
    </w:lvl>
    <w:lvl w:ilvl="7" w:tplc="041A0019" w:tentative="1">
      <w:start w:val="1"/>
      <w:numFmt w:val="lowerLetter"/>
      <w:lvlText w:val="%8."/>
      <w:lvlJc w:val="left"/>
      <w:pPr>
        <w:ind w:left="7174" w:hanging="360"/>
      </w:pPr>
    </w:lvl>
    <w:lvl w:ilvl="8" w:tplc="041A001B" w:tentative="1">
      <w:start w:val="1"/>
      <w:numFmt w:val="lowerRoman"/>
      <w:lvlText w:val="%9."/>
      <w:lvlJc w:val="right"/>
      <w:pPr>
        <w:ind w:left="789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A1"/>
    <w:rsid w:val="000566F1"/>
    <w:rsid w:val="000B485D"/>
    <w:rsid w:val="001912A8"/>
    <w:rsid w:val="002D13D5"/>
    <w:rsid w:val="002E415E"/>
    <w:rsid w:val="002E6952"/>
    <w:rsid w:val="0038238A"/>
    <w:rsid w:val="00544A7D"/>
    <w:rsid w:val="00603DF8"/>
    <w:rsid w:val="006445F2"/>
    <w:rsid w:val="00665D5D"/>
    <w:rsid w:val="00770397"/>
    <w:rsid w:val="007E00DE"/>
    <w:rsid w:val="007E5D9B"/>
    <w:rsid w:val="00920D3A"/>
    <w:rsid w:val="00A15932"/>
    <w:rsid w:val="00A35CA1"/>
    <w:rsid w:val="00AB70CC"/>
    <w:rsid w:val="00D2124B"/>
    <w:rsid w:val="00E62E8D"/>
    <w:rsid w:val="00F47FBF"/>
    <w:rsid w:val="00FC45D4"/>
    <w:rsid w:val="00FC4EC7"/>
    <w:rsid w:val="00F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9F79"/>
  <w15:chartTrackingRefBased/>
  <w15:docId w15:val="{DB18990C-84CA-496F-BADA-D2120CA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5C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0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0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Lazarov</dc:creator>
  <cp:keywords/>
  <dc:description/>
  <cp:lastModifiedBy>korisnik</cp:lastModifiedBy>
  <cp:revision>15</cp:revision>
  <cp:lastPrinted>2026-02-24T07:53:00Z</cp:lastPrinted>
  <dcterms:created xsi:type="dcterms:W3CDTF">2020-03-03T09:00:00Z</dcterms:created>
  <dcterms:modified xsi:type="dcterms:W3CDTF">2026-02-24T09:00:00Z</dcterms:modified>
</cp:coreProperties>
</file>