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AB42" w14:textId="77777777" w:rsidR="0035739C" w:rsidRDefault="0035739C" w:rsidP="0035739C">
      <w:pPr>
        <w:rPr>
          <w:sz w:val="24"/>
        </w:rPr>
      </w:pPr>
      <w:r w:rsidRPr="00B033D4">
        <w:rPr>
          <w:b/>
          <w:sz w:val="24"/>
        </w:rPr>
        <w:t>KRITERIJI ZA BODOVANJE UČENIKA ZA SUDJELOVANJE NA PROJEKTU</w:t>
      </w:r>
      <w:r w:rsidRPr="00B033D4">
        <w:rPr>
          <w:sz w:val="24"/>
        </w:rPr>
        <w:t>:</w:t>
      </w:r>
    </w:p>
    <w:p w14:paraId="279BD21A" w14:textId="77777777" w:rsidR="0035739C" w:rsidRDefault="0035739C" w:rsidP="0035739C">
      <w:pPr>
        <w:rPr>
          <w:sz w:val="24"/>
        </w:rPr>
      </w:pPr>
      <w:r>
        <w:rPr>
          <w:sz w:val="24"/>
        </w:rPr>
        <w:t>SASTAVNICE VREDNOVANJA:</w:t>
      </w:r>
    </w:p>
    <w:p w14:paraId="1FD80218" w14:textId="77777777" w:rsidR="0035739C" w:rsidRDefault="0035739C" w:rsidP="0035739C">
      <w:pPr>
        <w:pStyle w:val="ListParagraph"/>
        <w:numPr>
          <w:ilvl w:val="0"/>
          <w:numId w:val="1"/>
        </w:numPr>
        <w:rPr>
          <w:sz w:val="24"/>
        </w:rPr>
      </w:pPr>
      <w:r w:rsidRPr="00FE58BE">
        <w:rPr>
          <w:sz w:val="24"/>
        </w:rPr>
        <w:t xml:space="preserve">Ocjena </w:t>
      </w:r>
      <w:r>
        <w:rPr>
          <w:sz w:val="24"/>
        </w:rPr>
        <w:t xml:space="preserve">općeg </w:t>
      </w:r>
      <w:r w:rsidRPr="00FE58BE">
        <w:rPr>
          <w:sz w:val="24"/>
        </w:rPr>
        <w:t xml:space="preserve">uspjeha u </w:t>
      </w:r>
      <w:r>
        <w:rPr>
          <w:sz w:val="24"/>
        </w:rPr>
        <w:t>tekućoj</w:t>
      </w:r>
      <w:r w:rsidRPr="00FE58BE">
        <w:rPr>
          <w:sz w:val="24"/>
        </w:rPr>
        <w:t xml:space="preserve"> školskoj godini </w:t>
      </w:r>
    </w:p>
    <w:p w14:paraId="3CD5139B" w14:textId="77777777" w:rsidR="0035739C" w:rsidRPr="00FE58BE" w:rsidRDefault="0035739C" w:rsidP="0035739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Ocjena vladanja u tekućoj školskoj godini</w:t>
      </w:r>
    </w:p>
    <w:p w14:paraId="555E06B0" w14:textId="77777777" w:rsidR="0035739C" w:rsidRPr="00765E51" w:rsidRDefault="0035739C" w:rsidP="0035739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Prosjek ocjena iz relevantnih</w:t>
      </w:r>
      <w:r w:rsidRPr="00765E51">
        <w:rPr>
          <w:sz w:val="24"/>
        </w:rPr>
        <w:t xml:space="preserve"> stručnih predmeta</w:t>
      </w:r>
    </w:p>
    <w:p w14:paraId="13335E90" w14:textId="77777777" w:rsidR="0035739C" w:rsidRPr="00B033D4" w:rsidRDefault="0035739C" w:rsidP="0035739C">
      <w:pPr>
        <w:pStyle w:val="ListParagraph"/>
        <w:ind w:left="0" w:firstLine="360"/>
        <w:rPr>
          <w:sz w:val="24"/>
        </w:rPr>
      </w:pPr>
      <w:r>
        <w:rPr>
          <w:sz w:val="24"/>
        </w:rPr>
        <w:t xml:space="preserve">4.   </w:t>
      </w:r>
      <w:r w:rsidRPr="00B033D4">
        <w:rPr>
          <w:sz w:val="24"/>
        </w:rPr>
        <w:t>Ocjen</w:t>
      </w:r>
      <w:r>
        <w:rPr>
          <w:sz w:val="24"/>
        </w:rPr>
        <w:t xml:space="preserve">a iz stranog jezika u tekućoj </w:t>
      </w:r>
      <w:r w:rsidRPr="00B033D4">
        <w:rPr>
          <w:sz w:val="24"/>
        </w:rPr>
        <w:t xml:space="preserve">školskoj godini </w:t>
      </w:r>
    </w:p>
    <w:p w14:paraId="34BF7EDF" w14:textId="77777777" w:rsidR="0035739C" w:rsidRDefault="0035739C" w:rsidP="0035739C">
      <w:pPr>
        <w:pStyle w:val="ListParagraph"/>
        <w:ind w:left="0" w:firstLine="360"/>
        <w:rPr>
          <w:sz w:val="24"/>
        </w:rPr>
      </w:pPr>
      <w:r>
        <w:rPr>
          <w:sz w:val="24"/>
        </w:rPr>
        <w:t>5.   Motivacijsko pismo (ispunjava se unutar prijavnoga obrasca)</w:t>
      </w:r>
    </w:p>
    <w:p w14:paraId="31731292" w14:textId="77777777" w:rsidR="0035739C" w:rsidRDefault="0035739C" w:rsidP="0035739C">
      <w:pPr>
        <w:pStyle w:val="ListParagraph"/>
        <w:ind w:left="0" w:firstLine="360"/>
        <w:rPr>
          <w:rFonts w:cs="Calibri"/>
          <w:color w:val="1D2129"/>
          <w:sz w:val="24"/>
          <w:szCs w:val="13"/>
          <w:shd w:val="clear" w:color="auto" w:fill="FFFFFF"/>
        </w:rPr>
      </w:pPr>
      <w:r>
        <w:rPr>
          <w:sz w:val="24"/>
        </w:rPr>
        <w:t xml:space="preserve">6.   Dokumentacija za učenike s manje mogućnosti </w:t>
      </w:r>
      <w:bookmarkStart w:id="0" w:name="_Hlk183169755"/>
      <w:r>
        <w:rPr>
          <w:rFonts w:cs="Calibri"/>
          <w:color w:val="1D2129"/>
          <w:sz w:val="24"/>
          <w:szCs w:val="13"/>
          <w:shd w:val="clear" w:color="auto" w:fill="FFFFFF"/>
        </w:rPr>
        <w:t>(zdravstvene teškoće, poteškoće u učenju, obitelji slabijeg imovinskog statusa, potvrda CZSS, nalaz i mišljenje i sl.)</w:t>
      </w:r>
      <w:bookmarkEnd w:id="0"/>
      <w:r>
        <w:rPr>
          <w:rFonts w:cs="Calibri"/>
          <w:color w:val="1D2129"/>
          <w:sz w:val="24"/>
          <w:szCs w:val="13"/>
          <w:shd w:val="clear" w:color="auto" w:fill="FFFFFF"/>
        </w:rPr>
        <w:t>.</w:t>
      </w:r>
    </w:p>
    <w:p w14:paraId="269C318C" w14:textId="77777777" w:rsidR="0035739C" w:rsidRDefault="0035739C" w:rsidP="0035739C">
      <w:pPr>
        <w:pStyle w:val="ListParagraph"/>
        <w:ind w:left="0" w:firstLine="360"/>
        <w:rPr>
          <w:sz w:val="24"/>
        </w:rPr>
      </w:pPr>
    </w:p>
    <w:p w14:paraId="51259EC7" w14:textId="77777777" w:rsidR="0035739C" w:rsidRDefault="0035739C" w:rsidP="0035739C">
      <w:pPr>
        <w:pStyle w:val="ListParagraph"/>
        <w:ind w:left="0"/>
        <w:rPr>
          <w:sz w:val="24"/>
        </w:rPr>
      </w:pPr>
      <w:r>
        <w:rPr>
          <w:sz w:val="24"/>
        </w:rPr>
        <w:t xml:space="preserve">Kriteriji su definirani te se izračunavaju po tablici u prilogu. </w:t>
      </w:r>
    </w:p>
    <w:p w14:paraId="2B4906BF" w14:textId="77777777" w:rsidR="0035739C" w:rsidRPr="00B033D4" w:rsidRDefault="0035739C" w:rsidP="0035739C">
      <w:pPr>
        <w:pStyle w:val="ListParagraph"/>
        <w:ind w:left="0"/>
        <w:rPr>
          <w:sz w:val="24"/>
        </w:rPr>
      </w:pPr>
      <w:r>
        <w:rPr>
          <w:sz w:val="24"/>
        </w:rPr>
        <w:t>Konačnu odluku o izboru učenika donosi Projektni tim, a rezultati će biti objavljeni na internetskoj stranici Škole.</w:t>
      </w:r>
    </w:p>
    <w:p w14:paraId="2B9487AF" w14:textId="77777777" w:rsidR="0035739C" w:rsidRDefault="0035739C" w:rsidP="0035739C">
      <w:pPr>
        <w:rPr>
          <w:rFonts w:cs="Calibri"/>
          <w:b/>
          <w:color w:val="1D2129"/>
          <w:sz w:val="24"/>
          <w:szCs w:val="13"/>
          <w:u w:val="single"/>
          <w:shd w:val="clear" w:color="auto" w:fill="FFFFFF"/>
        </w:rPr>
      </w:pPr>
    </w:p>
    <w:p w14:paraId="7C26042F" w14:textId="77777777" w:rsidR="0035739C" w:rsidRPr="00233E3D" w:rsidRDefault="0035739C" w:rsidP="0035739C">
      <w:pPr>
        <w:rPr>
          <w:rFonts w:cs="Calibri"/>
          <w:b/>
          <w:color w:val="1D2129"/>
          <w:sz w:val="24"/>
          <w:szCs w:val="13"/>
          <w:shd w:val="clear" w:color="auto" w:fill="FFFFFF"/>
        </w:rPr>
      </w:pPr>
      <w:r w:rsidRPr="00233E3D">
        <w:rPr>
          <w:rFonts w:cs="Calibri"/>
          <w:b/>
          <w:color w:val="1D2129"/>
          <w:sz w:val="24"/>
          <w:szCs w:val="13"/>
          <w:shd w:val="clear" w:color="auto" w:fill="FFFFFF"/>
        </w:rPr>
        <w:t>PRILOG 1. – TABLICA BODOVANJA</w:t>
      </w:r>
    </w:p>
    <w:p w14:paraId="597B8771" w14:textId="77777777" w:rsidR="0035739C" w:rsidRDefault="0035739C" w:rsidP="0035739C">
      <w:pPr>
        <w:rPr>
          <w:rFonts w:cs="Calibri"/>
          <w:b/>
          <w:color w:val="1D2129"/>
          <w:sz w:val="24"/>
          <w:szCs w:val="13"/>
          <w:u w:val="single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169"/>
        <w:gridCol w:w="1226"/>
        <w:gridCol w:w="1318"/>
        <w:gridCol w:w="1327"/>
        <w:gridCol w:w="1302"/>
        <w:gridCol w:w="1534"/>
      </w:tblGrid>
      <w:tr w:rsidR="0035739C" w:rsidRPr="001E40B3" w14:paraId="2056900B" w14:textId="77777777" w:rsidTr="00EB57D3">
        <w:trPr>
          <w:trHeight w:val="940"/>
        </w:trPr>
        <w:tc>
          <w:tcPr>
            <w:tcW w:w="1838" w:type="dxa"/>
          </w:tcPr>
          <w:p w14:paraId="7307EA5E" w14:textId="77777777" w:rsidR="0035739C" w:rsidRPr="001E40B3" w:rsidRDefault="0035739C" w:rsidP="00EB57D3">
            <w:pP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</w:p>
        </w:tc>
        <w:tc>
          <w:tcPr>
            <w:tcW w:w="1169" w:type="dxa"/>
            <w:vAlign w:val="center"/>
          </w:tcPr>
          <w:p w14:paraId="11B6FCB5" w14:textId="77777777" w:rsidR="0035739C" w:rsidRPr="001E40B3" w:rsidRDefault="0035739C" w:rsidP="00EB57D3">
            <w:pPr>
              <w:jc w:val="center"/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</w:pPr>
            <w:r w:rsidRPr="001E40B3"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  <w:t>0 bodova</w:t>
            </w:r>
          </w:p>
        </w:tc>
        <w:tc>
          <w:tcPr>
            <w:tcW w:w="1226" w:type="dxa"/>
            <w:vAlign w:val="center"/>
          </w:tcPr>
          <w:p w14:paraId="34095617" w14:textId="77777777" w:rsidR="0035739C" w:rsidRPr="001E40B3" w:rsidRDefault="0035739C" w:rsidP="00EB57D3">
            <w:pPr>
              <w:jc w:val="center"/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</w:pPr>
            <w:r w:rsidRPr="001E40B3"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  <w:t>1 bod</w:t>
            </w:r>
          </w:p>
        </w:tc>
        <w:tc>
          <w:tcPr>
            <w:tcW w:w="1318" w:type="dxa"/>
            <w:vAlign w:val="center"/>
          </w:tcPr>
          <w:p w14:paraId="65387BE2" w14:textId="77777777" w:rsidR="0035739C" w:rsidRPr="001E40B3" w:rsidRDefault="0035739C" w:rsidP="00EB57D3">
            <w:pPr>
              <w:jc w:val="center"/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</w:pPr>
            <w:r w:rsidRPr="001E40B3"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  <w:t>2 boda</w:t>
            </w:r>
          </w:p>
        </w:tc>
        <w:tc>
          <w:tcPr>
            <w:tcW w:w="1327" w:type="dxa"/>
            <w:vAlign w:val="center"/>
          </w:tcPr>
          <w:p w14:paraId="42F56A8A" w14:textId="77777777" w:rsidR="0035739C" w:rsidRPr="001E40B3" w:rsidRDefault="0035739C" w:rsidP="00EB57D3">
            <w:pPr>
              <w:jc w:val="center"/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</w:pPr>
            <w:r w:rsidRPr="001E40B3"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  <w:t>3 boda</w:t>
            </w:r>
          </w:p>
        </w:tc>
        <w:tc>
          <w:tcPr>
            <w:tcW w:w="1302" w:type="dxa"/>
            <w:vAlign w:val="center"/>
          </w:tcPr>
          <w:p w14:paraId="5C04F703" w14:textId="77777777" w:rsidR="0035739C" w:rsidRPr="001E40B3" w:rsidRDefault="0035739C" w:rsidP="00EB57D3">
            <w:pPr>
              <w:jc w:val="center"/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</w:pPr>
            <w:r w:rsidRPr="001E40B3"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  <w:t>4 boda</w:t>
            </w:r>
          </w:p>
        </w:tc>
        <w:tc>
          <w:tcPr>
            <w:tcW w:w="1534" w:type="dxa"/>
            <w:vAlign w:val="center"/>
          </w:tcPr>
          <w:p w14:paraId="458527D9" w14:textId="77777777" w:rsidR="0035739C" w:rsidRPr="001E40B3" w:rsidRDefault="0035739C" w:rsidP="00EB57D3">
            <w:pPr>
              <w:jc w:val="center"/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</w:pPr>
            <w:r w:rsidRPr="001E40B3">
              <w:rPr>
                <w:rFonts w:cs="Calibri"/>
                <w:b/>
                <w:color w:val="1D2129"/>
                <w:sz w:val="28"/>
                <w:szCs w:val="13"/>
                <w:shd w:val="clear" w:color="auto" w:fill="FFFFFF"/>
              </w:rPr>
              <w:t>5 bodova</w:t>
            </w:r>
          </w:p>
        </w:tc>
      </w:tr>
      <w:tr w:rsidR="0035739C" w:rsidRPr="001E40B3" w14:paraId="1044C66A" w14:textId="77777777" w:rsidTr="00EB57D3">
        <w:trPr>
          <w:trHeight w:val="1076"/>
        </w:trPr>
        <w:tc>
          <w:tcPr>
            <w:tcW w:w="1838" w:type="dxa"/>
          </w:tcPr>
          <w:p w14:paraId="33E0B22A" w14:textId="77777777" w:rsidR="0035739C" w:rsidRPr="001E40B3" w:rsidRDefault="0035739C" w:rsidP="00EB57D3">
            <w:pPr>
              <w:rPr>
                <w:rFonts w:cs="Calibri"/>
                <w:b/>
                <w:color w:val="1D2129"/>
                <w:szCs w:val="13"/>
                <w:shd w:val="clear" w:color="auto" w:fill="FFFFFF"/>
              </w:rPr>
            </w:pPr>
            <w:r w:rsidRPr="001E40B3">
              <w:rPr>
                <w:b/>
              </w:rPr>
              <w:t>O</w:t>
            </w:r>
            <w:r>
              <w:rPr>
                <w:b/>
              </w:rPr>
              <w:t xml:space="preserve">pći </w:t>
            </w:r>
            <w:r w:rsidRPr="001E40B3">
              <w:rPr>
                <w:b/>
              </w:rPr>
              <w:t xml:space="preserve">uspjeh u </w:t>
            </w:r>
            <w:r>
              <w:rPr>
                <w:b/>
              </w:rPr>
              <w:t xml:space="preserve">tekućoj </w:t>
            </w:r>
            <w:r w:rsidRPr="001E40B3">
              <w:rPr>
                <w:b/>
              </w:rPr>
              <w:t>školskoj godini</w:t>
            </w:r>
          </w:p>
        </w:tc>
        <w:tc>
          <w:tcPr>
            <w:tcW w:w="1169" w:type="dxa"/>
            <w:vAlign w:val="center"/>
          </w:tcPr>
          <w:p w14:paraId="4E1FC9A0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226" w:type="dxa"/>
            <w:vAlign w:val="center"/>
          </w:tcPr>
          <w:p w14:paraId="3486ED32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318" w:type="dxa"/>
            <w:vAlign w:val="center"/>
          </w:tcPr>
          <w:p w14:paraId="37466A7C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dovoljan</w:t>
            </w:r>
          </w:p>
        </w:tc>
        <w:tc>
          <w:tcPr>
            <w:tcW w:w="1327" w:type="dxa"/>
            <w:vAlign w:val="center"/>
          </w:tcPr>
          <w:p w14:paraId="236FF04A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dobar</w:t>
            </w:r>
          </w:p>
        </w:tc>
        <w:tc>
          <w:tcPr>
            <w:tcW w:w="1302" w:type="dxa"/>
            <w:vAlign w:val="center"/>
          </w:tcPr>
          <w:p w14:paraId="1862072D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vrlo dobar</w:t>
            </w:r>
          </w:p>
        </w:tc>
        <w:tc>
          <w:tcPr>
            <w:tcW w:w="1534" w:type="dxa"/>
            <w:vAlign w:val="center"/>
          </w:tcPr>
          <w:p w14:paraId="03B9F6FC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odličan</w:t>
            </w:r>
          </w:p>
        </w:tc>
      </w:tr>
      <w:tr w:rsidR="0035739C" w:rsidRPr="001E40B3" w14:paraId="7E0599FD" w14:textId="77777777" w:rsidTr="00EB57D3">
        <w:trPr>
          <w:trHeight w:val="937"/>
        </w:trPr>
        <w:tc>
          <w:tcPr>
            <w:tcW w:w="1838" w:type="dxa"/>
          </w:tcPr>
          <w:p w14:paraId="397C9212" w14:textId="77777777" w:rsidR="0035739C" w:rsidRPr="001E40B3" w:rsidRDefault="0035739C" w:rsidP="00EB57D3">
            <w:pPr>
              <w:rPr>
                <w:b/>
              </w:rPr>
            </w:pPr>
            <w:r>
              <w:rPr>
                <w:b/>
              </w:rPr>
              <w:t>Vladanje</w:t>
            </w:r>
            <w:r w:rsidRPr="001E40B3">
              <w:rPr>
                <w:b/>
              </w:rPr>
              <w:t xml:space="preserve"> u </w:t>
            </w:r>
            <w:r>
              <w:rPr>
                <w:b/>
              </w:rPr>
              <w:t>tekućoj</w:t>
            </w:r>
            <w:r w:rsidRPr="001E40B3">
              <w:rPr>
                <w:b/>
              </w:rPr>
              <w:t xml:space="preserve"> školskoj godini</w:t>
            </w:r>
          </w:p>
        </w:tc>
        <w:tc>
          <w:tcPr>
            <w:tcW w:w="1169" w:type="dxa"/>
            <w:vAlign w:val="center"/>
          </w:tcPr>
          <w:p w14:paraId="7AFC93E7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loše</w:t>
            </w:r>
          </w:p>
        </w:tc>
        <w:tc>
          <w:tcPr>
            <w:tcW w:w="1226" w:type="dxa"/>
            <w:vAlign w:val="center"/>
          </w:tcPr>
          <w:p w14:paraId="46C2FD2E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318" w:type="dxa"/>
            <w:vAlign w:val="center"/>
          </w:tcPr>
          <w:p w14:paraId="417795B8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327" w:type="dxa"/>
            <w:vAlign w:val="center"/>
          </w:tcPr>
          <w:p w14:paraId="23B77CAD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302" w:type="dxa"/>
            <w:vAlign w:val="center"/>
          </w:tcPr>
          <w:p w14:paraId="5136C19A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dobro</w:t>
            </w:r>
          </w:p>
        </w:tc>
        <w:tc>
          <w:tcPr>
            <w:tcW w:w="1534" w:type="dxa"/>
            <w:vAlign w:val="center"/>
          </w:tcPr>
          <w:p w14:paraId="3CAE1919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uzorno</w:t>
            </w:r>
          </w:p>
        </w:tc>
      </w:tr>
      <w:tr w:rsidR="0035739C" w:rsidRPr="001E40B3" w14:paraId="0B7CB491" w14:textId="77777777" w:rsidTr="00EB57D3">
        <w:trPr>
          <w:trHeight w:val="2073"/>
        </w:trPr>
        <w:tc>
          <w:tcPr>
            <w:tcW w:w="1838" w:type="dxa"/>
          </w:tcPr>
          <w:p w14:paraId="37F16ACF" w14:textId="77777777" w:rsidR="0035739C" w:rsidRDefault="0035739C" w:rsidP="00EB57D3">
            <w:pPr>
              <w:rPr>
                <w:b/>
              </w:rPr>
            </w:pPr>
            <w:r w:rsidRPr="001E40B3">
              <w:rPr>
                <w:b/>
              </w:rPr>
              <w:t>Ocj</w:t>
            </w:r>
            <w:r>
              <w:rPr>
                <w:b/>
              </w:rPr>
              <w:t>ene u tekućoj školskoj godini:</w:t>
            </w:r>
          </w:p>
          <w:p w14:paraId="439B5041" w14:textId="77777777" w:rsidR="0035739C" w:rsidRDefault="0035739C" w:rsidP="00EB57D3">
            <w:pPr>
              <w:rPr>
                <w:b/>
              </w:rPr>
            </w:pPr>
            <w:r>
              <w:rPr>
                <w:b/>
              </w:rPr>
              <w:t>Frizeri - P</w:t>
            </w:r>
            <w:r w:rsidRPr="001E40B3">
              <w:rPr>
                <w:b/>
              </w:rPr>
              <w:t>raktičn</w:t>
            </w:r>
            <w:r>
              <w:rPr>
                <w:b/>
              </w:rPr>
              <w:t>a</w:t>
            </w:r>
            <w:r w:rsidRPr="001E40B3">
              <w:rPr>
                <w:b/>
              </w:rPr>
              <w:t xml:space="preserve"> nastav</w:t>
            </w:r>
            <w:r>
              <w:rPr>
                <w:b/>
              </w:rPr>
              <w:t>a, Poznavanje materijala, Tehnologija frizerstva</w:t>
            </w:r>
          </w:p>
          <w:p w14:paraId="3862AB46" w14:textId="77777777" w:rsidR="0035739C" w:rsidRDefault="0035739C" w:rsidP="00EB57D3">
            <w:pPr>
              <w:rPr>
                <w:rFonts w:cs="Calibri"/>
                <w:b/>
                <w:color w:val="1D2129"/>
                <w:shd w:val="clear" w:color="auto" w:fill="FFFFFF"/>
              </w:rPr>
            </w:pPr>
            <w:r>
              <w:rPr>
                <w:rFonts w:cs="Calibri"/>
                <w:b/>
                <w:color w:val="1D2129"/>
                <w:shd w:val="clear" w:color="auto" w:fill="FFFFFF"/>
              </w:rPr>
              <w:t xml:space="preserve">Tehničari za računalstvo – Algoritmi i programiranje, Uvod u računalne </w:t>
            </w:r>
            <w:r>
              <w:rPr>
                <w:rFonts w:cs="Calibri"/>
                <w:b/>
                <w:color w:val="1D2129"/>
                <w:shd w:val="clear" w:color="auto" w:fill="FFFFFF"/>
              </w:rPr>
              <w:lastRenderedPageBreak/>
              <w:t>mreže, Uvod u baze podataka</w:t>
            </w:r>
          </w:p>
          <w:p w14:paraId="3C517838" w14:textId="77777777" w:rsidR="0035739C" w:rsidRDefault="0035739C" w:rsidP="00EB57D3">
            <w:pPr>
              <w:rPr>
                <w:rFonts w:cs="Calibri"/>
                <w:b/>
                <w:color w:val="1D2129"/>
                <w:shd w:val="clear" w:color="auto" w:fill="FFFFFF"/>
              </w:rPr>
            </w:pPr>
            <w:r>
              <w:rPr>
                <w:rFonts w:cs="Calibri"/>
                <w:b/>
                <w:color w:val="1D2129"/>
                <w:shd w:val="clear" w:color="auto" w:fill="FFFFFF"/>
              </w:rPr>
              <w:t>Tehničari za mehatroniku – Električne instalacije, Elektronički sklopovi, Računalstvo</w:t>
            </w:r>
          </w:p>
          <w:p w14:paraId="1C7DC361" w14:textId="77777777" w:rsidR="0035739C" w:rsidRPr="001E40B3" w:rsidRDefault="0035739C" w:rsidP="00EB57D3">
            <w:pPr>
              <w:rPr>
                <w:rFonts w:cs="Calibri"/>
                <w:b/>
                <w:color w:val="1D2129"/>
                <w:szCs w:val="13"/>
                <w:shd w:val="clear" w:color="auto" w:fill="FFFFFF"/>
              </w:rPr>
            </w:pPr>
            <w:r>
              <w:rPr>
                <w:rFonts w:cs="Calibri"/>
                <w:b/>
                <w:color w:val="1D2129"/>
                <w:shd w:val="clear" w:color="auto" w:fill="FFFFFF"/>
              </w:rPr>
              <w:t>Strojarski računalni tehničari – Strojarske tehnologije, Tehničko crtanje i Računalstvo</w:t>
            </w:r>
          </w:p>
        </w:tc>
        <w:tc>
          <w:tcPr>
            <w:tcW w:w="1169" w:type="dxa"/>
            <w:vAlign w:val="center"/>
          </w:tcPr>
          <w:p w14:paraId="1FBD1B36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lastRenderedPageBreak/>
              <w:t>-</w:t>
            </w:r>
          </w:p>
        </w:tc>
        <w:tc>
          <w:tcPr>
            <w:tcW w:w="1226" w:type="dxa"/>
            <w:vAlign w:val="center"/>
          </w:tcPr>
          <w:p w14:paraId="34C99839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318" w:type="dxa"/>
            <w:vAlign w:val="center"/>
          </w:tcPr>
          <w:p w14:paraId="34E17FA0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dovoljan</w:t>
            </w:r>
          </w:p>
        </w:tc>
        <w:tc>
          <w:tcPr>
            <w:tcW w:w="1327" w:type="dxa"/>
            <w:vAlign w:val="center"/>
          </w:tcPr>
          <w:p w14:paraId="49E9EA73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dobar</w:t>
            </w:r>
          </w:p>
        </w:tc>
        <w:tc>
          <w:tcPr>
            <w:tcW w:w="1302" w:type="dxa"/>
            <w:vAlign w:val="center"/>
          </w:tcPr>
          <w:p w14:paraId="2DD42900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vrlo dobar</w:t>
            </w:r>
          </w:p>
        </w:tc>
        <w:tc>
          <w:tcPr>
            <w:tcW w:w="1534" w:type="dxa"/>
            <w:vAlign w:val="center"/>
          </w:tcPr>
          <w:p w14:paraId="3F35BC11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odličan</w:t>
            </w:r>
          </w:p>
        </w:tc>
      </w:tr>
      <w:tr w:rsidR="0035739C" w:rsidRPr="001E40B3" w14:paraId="79649E10" w14:textId="77777777" w:rsidTr="00EB57D3">
        <w:trPr>
          <w:trHeight w:val="1280"/>
        </w:trPr>
        <w:tc>
          <w:tcPr>
            <w:tcW w:w="1838" w:type="dxa"/>
          </w:tcPr>
          <w:p w14:paraId="4A27D0BA" w14:textId="77777777" w:rsidR="0035739C" w:rsidRPr="001E40B3" w:rsidRDefault="0035739C" w:rsidP="00EB57D3">
            <w:pPr>
              <w:rPr>
                <w:rFonts w:cs="Calibri"/>
                <w:b/>
                <w:color w:val="1D2129"/>
                <w:szCs w:val="13"/>
                <w:shd w:val="clear" w:color="auto" w:fill="FFFFFF"/>
              </w:rPr>
            </w:pPr>
            <w:r w:rsidRPr="001E40B3">
              <w:rPr>
                <w:b/>
              </w:rPr>
              <w:t xml:space="preserve">Ocjena iz stranog jezika u </w:t>
            </w:r>
            <w:r>
              <w:rPr>
                <w:b/>
              </w:rPr>
              <w:t>tekućoj</w:t>
            </w:r>
            <w:r w:rsidRPr="001E40B3">
              <w:rPr>
                <w:b/>
              </w:rPr>
              <w:t xml:space="preserve">  školskoj  godini</w:t>
            </w:r>
          </w:p>
        </w:tc>
        <w:tc>
          <w:tcPr>
            <w:tcW w:w="1169" w:type="dxa"/>
            <w:vAlign w:val="center"/>
          </w:tcPr>
          <w:p w14:paraId="747F564B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226" w:type="dxa"/>
            <w:vAlign w:val="center"/>
          </w:tcPr>
          <w:p w14:paraId="541E7C92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-</w:t>
            </w:r>
          </w:p>
        </w:tc>
        <w:tc>
          <w:tcPr>
            <w:tcW w:w="1318" w:type="dxa"/>
            <w:vAlign w:val="center"/>
          </w:tcPr>
          <w:p w14:paraId="309DDA83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dovoljan</w:t>
            </w:r>
          </w:p>
        </w:tc>
        <w:tc>
          <w:tcPr>
            <w:tcW w:w="1327" w:type="dxa"/>
            <w:vAlign w:val="center"/>
          </w:tcPr>
          <w:p w14:paraId="32D49587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dobar</w:t>
            </w:r>
          </w:p>
        </w:tc>
        <w:tc>
          <w:tcPr>
            <w:tcW w:w="1302" w:type="dxa"/>
            <w:vAlign w:val="center"/>
          </w:tcPr>
          <w:p w14:paraId="20792FE4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vrlo dobar</w:t>
            </w:r>
          </w:p>
        </w:tc>
        <w:tc>
          <w:tcPr>
            <w:tcW w:w="1534" w:type="dxa"/>
            <w:vAlign w:val="center"/>
          </w:tcPr>
          <w:p w14:paraId="642EFB1E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 w:rsidRPr="001E40B3"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odličan</w:t>
            </w:r>
          </w:p>
        </w:tc>
      </w:tr>
      <w:tr w:rsidR="0035739C" w:rsidRPr="001E40B3" w14:paraId="1C4687BC" w14:textId="77777777" w:rsidTr="00EB57D3">
        <w:trPr>
          <w:trHeight w:val="1704"/>
        </w:trPr>
        <w:tc>
          <w:tcPr>
            <w:tcW w:w="1838" w:type="dxa"/>
          </w:tcPr>
          <w:p w14:paraId="2410C8CB" w14:textId="77777777" w:rsidR="0035739C" w:rsidRPr="001E40B3" w:rsidRDefault="0035739C" w:rsidP="00EB57D3">
            <w:pPr>
              <w:rPr>
                <w:rFonts w:cs="Calibri"/>
                <w:b/>
                <w:color w:val="1D2129"/>
                <w:szCs w:val="13"/>
                <w:shd w:val="clear" w:color="auto" w:fill="FFFFFF"/>
              </w:rPr>
            </w:pPr>
            <w:r>
              <w:rPr>
                <w:rFonts w:cs="Calibri"/>
                <w:b/>
                <w:color w:val="1D2129"/>
                <w:shd w:val="clear" w:color="auto" w:fill="FFFFFF"/>
              </w:rPr>
              <w:t>Motivacijsko pismo (prijavni obrazac)</w:t>
            </w:r>
          </w:p>
        </w:tc>
        <w:tc>
          <w:tcPr>
            <w:tcW w:w="7876" w:type="dxa"/>
            <w:gridSpan w:val="6"/>
            <w:vAlign w:val="center"/>
          </w:tcPr>
          <w:p w14:paraId="32F3ECB0" w14:textId="77777777" w:rsidR="0035739C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Bodovi: 0 - 2</w:t>
            </w:r>
          </w:p>
          <w:p w14:paraId="52CBE6B7" w14:textId="77777777" w:rsidR="0035739C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0 - nisu navedeni jasni razlozi prijave</w:t>
            </w:r>
          </w:p>
          <w:p w14:paraId="735EDEF5" w14:textId="77777777" w:rsidR="0035739C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1 - razlozi prijave su navedeni, ali nedovoljno argumentirani</w:t>
            </w:r>
          </w:p>
          <w:p w14:paraId="199C4D19" w14:textId="77777777" w:rsidR="0035739C" w:rsidRPr="001E40B3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2 - razlozi prijave su jasno navedeni i argumentirani</w:t>
            </w:r>
          </w:p>
        </w:tc>
      </w:tr>
      <w:tr w:rsidR="0035739C" w:rsidRPr="001E40B3" w14:paraId="68B4FA2F" w14:textId="77777777" w:rsidTr="00EB57D3">
        <w:trPr>
          <w:trHeight w:val="2392"/>
        </w:trPr>
        <w:tc>
          <w:tcPr>
            <w:tcW w:w="1838" w:type="dxa"/>
          </w:tcPr>
          <w:p w14:paraId="58D1EDFE" w14:textId="77777777" w:rsidR="0035739C" w:rsidRDefault="0035739C" w:rsidP="00EB57D3">
            <w:pPr>
              <w:rPr>
                <w:rFonts w:cs="Calibri"/>
                <w:b/>
                <w:color w:val="1D2129"/>
                <w:shd w:val="clear" w:color="auto" w:fill="FFFFFF"/>
              </w:rPr>
            </w:pPr>
            <w:r>
              <w:rPr>
                <w:rFonts w:cs="Calibri"/>
                <w:b/>
                <w:color w:val="1D2129"/>
                <w:shd w:val="clear" w:color="auto" w:fill="FFFFFF"/>
              </w:rPr>
              <w:t>Jednake mogućnosti za sve učenike</w:t>
            </w:r>
          </w:p>
          <w:p w14:paraId="08A41A0B" w14:textId="77777777" w:rsidR="0035739C" w:rsidRDefault="0035739C" w:rsidP="00EB57D3">
            <w:pPr>
              <w:rPr>
                <w:rFonts w:cs="Calibri"/>
                <w:b/>
                <w:color w:val="1D2129"/>
                <w:shd w:val="clear" w:color="auto" w:fill="FFFFFF"/>
              </w:rPr>
            </w:pPr>
            <w:r>
              <w:rPr>
                <w:rFonts w:cs="Calibri"/>
                <w:b/>
                <w:color w:val="1D2129"/>
                <w:shd w:val="clear" w:color="auto" w:fill="FFFFFF"/>
              </w:rPr>
              <w:t>Poticanje učenika s manje mogućnosti</w:t>
            </w:r>
          </w:p>
        </w:tc>
        <w:tc>
          <w:tcPr>
            <w:tcW w:w="7876" w:type="dxa"/>
            <w:gridSpan w:val="6"/>
            <w:vAlign w:val="center"/>
          </w:tcPr>
          <w:p w14:paraId="1A87D9A3" w14:textId="77777777" w:rsidR="0035739C" w:rsidRDefault="0035739C" w:rsidP="00EB57D3">
            <w:pPr>
              <w:jc w:val="center"/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</w:pPr>
            <w:r>
              <w:rPr>
                <w:rFonts w:cs="Calibri"/>
                <w:color w:val="1D2129"/>
                <w:sz w:val="24"/>
                <w:szCs w:val="13"/>
                <w:shd w:val="clear" w:color="auto" w:fill="FFFFFF"/>
              </w:rPr>
              <w:t>Uz priloženu dokumentaciju ostvaruje se 2 boda.</w:t>
            </w:r>
          </w:p>
        </w:tc>
      </w:tr>
      <w:tr w:rsidR="0035739C" w:rsidRPr="001E40B3" w14:paraId="546E1C39" w14:textId="77777777" w:rsidTr="00EB57D3">
        <w:trPr>
          <w:trHeight w:val="725"/>
        </w:trPr>
        <w:tc>
          <w:tcPr>
            <w:tcW w:w="9714" w:type="dxa"/>
            <w:gridSpan w:val="7"/>
          </w:tcPr>
          <w:p w14:paraId="01EED138" w14:textId="77777777" w:rsidR="0035739C" w:rsidRDefault="0035739C" w:rsidP="00EB57D3">
            <w:pPr>
              <w:jc w:val="center"/>
              <w:rPr>
                <w:b/>
              </w:rPr>
            </w:pPr>
            <w:r>
              <w:rPr>
                <w:b/>
              </w:rPr>
              <w:t xml:space="preserve">DODATNI KRITERIJI BODOVANJA </w:t>
            </w:r>
          </w:p>
          <w:p w14:paraId="41DCF349" w14:textId="77777777" w:rsidR="0035739C" w:rsidRPr="009E02B3" w:rsidRDefault="0035739C" w:rsidP="00EB57D3">
            <w:pPr>
              <w:jc w:val="center"/>
              <w:rPr>
                <w:rFonts w:cs="Calibri"/>
                <w:color w:val="FF0000"/>
                <w:sz w:val="18"/>
                <w:szCs w:val="18"/>
                <w:shd w:val="clear" w:color="auto" w:fill="FFFFFF"/>
              </w:rPr>
            </w:pPr>
            <w:r w:rsidRPr="009E02B3">
              <w:rPr>
                <w:b/>
                <w:sz w:val="18"/>
                <w:szCs w:val="18"/>
              </w:rPr>
              <w:t>(primjenjuju se na učenike koji ostvare jednak broj bodova unutar svog razrednog odjela)</w:t>
            </w:r>
          </w:p>
        </w:tc>
      </w:tr>
      <w:tr w:rsidR="0035739C" w:rsidRPr="001E40B3" w14:paraId="7957C2E4" w14:textId="77777777" w:rsidTr="00EB57D3">
        <w:trPr>
          <w:trHeight w:val="1550"/>
        </w:trPr>
        <w:tc>
          <w:tcPr>
            <w:tcW w:w="1838" w:type="dxa"/>
          </w:tcPr>
          <w:p w14:paraId="1F3DAC59" w14:textId="77777777" w:rsidR="0035739C" w:rsidRPr="009E30D1" w:rsidRDefault="0035739C" w:rsidP="00EB57D3">
            <w:pPr>
              <w:rPr>
                <w:b/>
              </w:rPr>
            </w:pPr>
            <w:r w:rsidRPr="009E30D1">
              <w:rPr>
                <w:b/>
              </w:rPr>
              <w:t>Pedagoške mjere (ove školske godine)</w:t>
            </w:r>
          </w:p>
        </w:tc>
        <w:tc>
          <w:tcPr>
            <w:tcW w:w="7876" w:type="dxa"/>
            <w:gridSpan w:val="6"/>
            <w:vAlign w:val="center"/>
          </w:tcPr>
          <w:p w14:paraId="1C098C8E" w14:textId="77777777" w:rsidR="0035739C" w:rsidRPr="00066AE6" w:rsidRDefault="0035739C" w:rsidP="00EB57D3">
            <w:pPr>
              <w:jc w:val="center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066AE6">
              <w:rPr>
                <w:rFonts w:cs="Calibri"/>
                <w:sz w:val="24"/>
                <w:szCs w:val="24"/>
                <w:shd w:val="clear" w:color="auto" w:fill="FFFFFF"/>
              </w:rPr>
              <w:t xml:space="preserve">Bodovi: </w:t>
            </w:r>
          </w:p>
          <w:p w14:paraId="3561DC3C" w14:textId="77777777" w:rsidR="0035739C" w:rsidRPr="00066AE6" w:rsidRDefault="0035739C" w:rsidP="00EB57D3">
            <w:pPr>
              <w:jc w:val="center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066AE6">
              <w:rPr>
                <w:rFonts w:cs="Calibri"/>
                <w:sz w:val="24"/>
                <w:szCs w:val="24"/>
                <w:shd w:val="clear" w:color="auto" w:fill="FFFFFF"/>
              </w:rPr>
              <w:t>0 – izrečena pedagoška mjera</w:t>
            </w:r>
          </w:p>
          <w:p w14:paraId="064AA991" w14:textId="77777777" w:rsidR="0035739C" w:rsidRPr="008124AF" w:rsidRDefault="0035739C" w:rsidP="00EB57D3">
            <w:pPr>
              <w:jc w:val="center"/>
              <w:rPr>
                <w:rFonts w:cs="Calibri"/>
                <w:sz w:val="18"/>
                <w:szCs w:val="13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2</w:t>
            </w:r>
            <w:r w:rsidRPr="00066AE6">
              <w:rPr>
                <w:rFonts w:cs="Calibri"/>
                <w:sz w:val="24"/>
                <w:szCs w:val="24"/>
                <w:shd w:val="clear" w:color="auto" w:fill="FFFFFF"/>
              </w:rPr>
              <w:t xml:space="preserve"> – nema izrečenu pedagošku mjeru </w:t>
            </w:r>
          </w:p>
        </w:tc>
      </w:tr>
      <w:tr w:rsidR="0035739C" w:rsidRPr="001E40B3" w14:paraId="5A434CE8" w14:textId="77777777" w:rsidTr="00EB57D3">
        <w:trPr>
          <w:trHeight w:val="1704"/>
        </w:trPr>
        <w:tc>
          <w:tcPr>
            <w:tcW w:w="1838" w:type="dxa"/>
          </w:tcPr>
          <w:p w14:paraId="36DC8CE8" w14:textId="13A6B385" w:rsidR="0035739C" w:rsidRPr="009E30D1" w:rsidRDefault="0035739C" w:rsidP="00EB57D3">
            <w:pPr>
              <w:rPr>
                <w:b/>
              </w:rPr>
            </w:pPr>
            <w:r w:rsidRPr="009E30D1">
              <w:rPr>
                <w:b/>
              </w:rPr>
              <w:lastRenderedPageBreak/>
              <w:t xml:space="preserve">Neopravdani izostanci (ove </w:t>
            </w:r>
            <w:r w:rsidR="00CC64F9">
              <w:rPr>
                <w:b/>
              </w:rPr>
              <w:t>nastavne</w:t>
            </w:r>
            <w:r w:rsidRPr="009E30D1">
              <w:rPr>
                <w:b/>
              </w:rPr>
              <w:t xml:space="preserve"> godine)</w:t>
            </w:r>
          </w:p>
        </w:tc>
        <w:tc>
          <w:tcPr>
            <w:tcW w:w="7876" w:type="dxa"/>
            <w:gridSpan w:val="6"/>
            <w:vAlign w:val="center"/>
          </w:tcPr>
          <w:p w14:paraId="46165F4C" w14:textId="77777777" w:rsidR="0035739C" w:rsidRPr="00066AE6" w:rsidRDefault="0035739C" w:rsidP="00EB57D3">
            <w:pPr>
              <w:jc w:val="center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066AE6">
              <w:rPr>
                <w:rFonts w:cs="Calibri"/>
                <w:sz w:val="24"/>
                <w:szCs w:val="24"/>
                <w:shd w:val="clear" w:color="auto" w:fill="FFFFFF"/>
              </w:rPr>
              <w:t>Bodovi:</w:t>
            </w:r>
          </w:p>
          <w:p w14:paraId="6352B73B" w14:textId="77777777" w:rsidR="0035739C" w:rsidRPr="00066AE6" w:rsidRDefault="0035739C" w:rsidP="00EB57D3">
            <w:pPr>
              <w:jc w:val="center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066AE6">
              <w:rPr>
                <w:rFonts w:cs="Calibri"/>
                <w:sz w:val="24"/>
                <w:szCs w:val="24"/>
                <w:shd w:val="clear" w:color="auto" w:fill="FFFFFF"/>
              </w:rPr>
              <w:t>0 – četiri do šest neopravdanih izostanaka</w:t>
            </w:r>
          </w:p>
          <w:p w14:paraId="774C3D5A" w14:textId="77777777" w:rsidR="0035739C" w:rsidRPr="00066AE6" w:rsidRDefault="0035739C" w:rsidP="00EB57D3">
            <w:pPr>
              <w:jc w:val="center"/>
              <w:rPr>
                <w:rFonts w:cs="Calibri"/>
                <w:sz w:val="24"/>
                <w:szCs w:val="24"/>
                <w:shd w:val="clear" w:color="auto" w:fill="FFFFFF"/>
              </w:rPr>
            </w:pPr>
            <w:r w:rsidRPr="00066AE6">
              <w:rPr>
                <w:rFonts w:cs="Calibri"/>
                <w:sz w:val="24"/>
                <w:szCs w:val="24"/>
                <w:shd w:val="clear" w:color="auto" w:fill="FFFFFF"/>
              </w:rPr>
              <w:t>1 – jedan do tri neopravdana izostanka</w:t>
            </w:r>
          </w:p>
          <w:p w14:paraId="42DAAD9E" w14:textId="77777777" w:rsidR="0035739C" w:rsidRPr="006143EB" w:rsidRDefault="0035739C" w:rsidP="00EB57D3">
            <w:pPr>
              <w:jc w:val="center"/>
              <w:rPr>
                <w:rFonts w:cs="Calibri"/>
                <w:sz w:val="18"/>
                <w:szCs w:val="13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2</w:t>
            </w:r>
            <w:r w:rsidRPr="00066AE6">
              <w:rPr>
                <w:rFonts w:cs="Calibri"/>
                <w:sz w:val="24"/>
                <w:szCs w:val="24"/>
                <w:shd w:val="clear" w:color="auto" w:fill="FFFFFF"/>
              </w:rPr>
              <w:t xml:space="preserve"> – nema neopravdanih izostanaka</w:t>
            </w:r>
          </w:p>
        </w:tc>
      </w:tr>
    </w:tbl>
    <w:p w14:paraId="62EA3732" w14:textId="77777777" w:rsidR="0035739C" w:rsidRDefault="0035739C" w:rsidP="0035739C">
      <w:pPr>
        <w:rPr>
          <w:rFonts w:cs="Calibri"/>
          <w:color w:val="1D2129"/>
          <w:sz w:val="24"/>
          <w:szCs w:val="13"/>
          <w:shd w:val="clear" w:color="auto" w:fill="FFFFFF"/>
        </w:rPr>
      </w:pPr>
    </w:p>
    <w:p w14:paraId="4E546DFA" w14:textId="77777777" w:rsidR="0035739C" w:rsidRPr="00233E3D" w:rsidRDefault="0035739C" w:rsidP="0035739C">
      <w:pPr>
        <w:jc w:val="center"/>
        <w:rPr>
          <w:rFonts w:cs="Calibri"/>
          <w:b/>
          <w:bCs/>
          <w:color w:val="1D2129"/>
          <w:sz w:val="24"/>
          <w:szCs w:val="13"/>
          <w:shd w:val="clear" w:color="auto" w:fill="FFFFFF"/>
        </w:rPr>
      </w:pPr>
    </w:p>
    <w:p w14:paraId="3CE2F2A9" w14:textId="77777777" w:rsidR="00686BD1" w:rsidRDefault="00686BD1"/>
    <w:sectPr w:rsidR="00686BD1" w:rsidSect="0035739C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F07B" w14:textId="77777777" w:rsidR="0035739C" w:rsidRDefault="00A94D53" w:rsidP="00403B89">
    <w:pPr>
      <w:pStyle w:val="Header"/>
    </w:pPr>
    <w:r>
      <w:rPr>
        <w:noProof/>
      </w:rPr>
      <w:pict w14:anchorId="68FA2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207.15pt;margin-top:8.95pt;width:108.8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  <w:r w:rsidRPr="00A94D53">
      <w:rPr>
        <w:noProof/>
        <w14:ligatures w14:val="standardContextual"/>
      </w:rPr>
      <w:pict w14:anchorId="45930F54">
        <v:shape id="Slika 1" o:spid="_x0000_i1026" type="#_x0000_t75" alt="AMPEU logotip" style="width:97.2pt;height:42.5pt;visibility:visible;mso-wrap-style:square">
          <v:imagedata r:id="rId2" o:title="AMPEU logotip"/>
          <o:lock v:ext="edit" rotation="t" cropping="t" verticies="t"/>
        </v:shape>
      </w:pict>
    </w:r>
    <w:r w:rsidR="0035739C">
      <w:rPr>
        <w:noProof/>
      </w:rPr>
      <w:t xml:space="preserve">                                                                                                                             </w:t>
    </w:r>
    <w:r w:rsidRPr="00A94D53">
      <w:rPr>
        <w:noProof/>
        <w14:ligatures w14:val="standardContextual"/>
      </w:rPr>
      <w:pict w14:anchorId="30AFBC6A">
        <v:shape id="Picture 1" o:spid="_x0000_i1025" type="#_x0000_t75" style="width:113.05pt;height:38.15pt;visibility:visible;mso-wrap-style:square">
          <v:imagedata r:id="rId3" o:title="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172CE"/>
    <w:multiLevelType w:val="hybridMultilevel"/>
    <w:tmpl w:val="487AE52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0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9C"/>
    <w:rsid w:val="001E4779"/>
    <w:rsid w:val="0035739C"/>
    <w:rsid w:val="004669E6"/>
    <w:rsid w:val="00686BD1"/>
    <w:rsid w:val="0087313D"/>
    <w:rsid w:val="008F345D"/>
    <w:rsid w:val="009228A2"/>
    <w:rsid w:val="00A94D53"/>
    <w:rsid w:val="00C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7C7D22"/>
  <w15:chartTrackingRefBased/>
  <w15:docId w15:val="{A7FE02EE-A3EE-1A43-98D8-133333F3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7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39C"/>
    <w:rPr>
      <w:rFonts w:ascii="Calibri" w:eastAsia="Calibri" w:hAnsi="Calibri" w:cs="Times New Roman"/>
      <w:kern w:val="0"/>
      <w:sz w:val="22"/>
      <w:szCs w:val="22"/>
      <w:lang w:val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Bilić</dc:creator>
  <cp:keywords/>
  <dc:description/>
  <cp:lastModifiedBy>Antonija Bilić</cp:lastModifiedBy>
  <cp:revision>2</cp:revision>
  <dcterms:created xsi:type="dcterms:W3CDTF">2026-06-19T08:19:00Z</dcterms:created>
  <dcterms:modified xsi:type="dcterms:W3CDTF">2026-06-19T08:20:00Z</dcterms:modified>
</cp:coreProperties>
</file>